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36C0" w14:textId="77777777" w:rsidR="0023080C" w:rsidRPr="008350B1" w:rsidRDefault="0023080C" w:rsidP="008350B1">
      <w:pPr>
        <w:ind w:left="567" w:right="567"/>
        <w:jc w:val="center"/>
        <w:rPr>
          <w:rFonts w:ascii="Palatino Linotype" w:hAnsi="Palatino Linotype" w:cs="Times New Roman"/>
          <w:b/>
          <w:color w:val="002060"/>
          <w:sz w:val="36"/>
          <w:szCs w:val="36"/>
        </w:rPr>
      </w:pPr>
      <w:bookmarkStart w:id="0" w:name="_Hlk510716218"/>
      <w:r w:rsidRPr="008350B1">
        <w:rPr>
          <w:rFonts w:ascii="Palatino Linotype" w:hAnsi="Palatino Linotype" w:cs="Times New Roman"/>
          <w:b/>
          <w:i/>
          <w:color w:val="002060"/>
          <w:sz w:val="36"/>
          <w:szCs w:val="36"/>
        </w:rPr>
        <w:t xml:space="preserve">CURRICULUM VITAE ET STUDIORUM </w:t>
      </w:r>
    </w:p>
    <w:p w14:paraId="21F92D08" w14:textId="77777777" w:rsidR="0023080C" w:rsidRPr="008350B1" w:rsidRDefault="0023080C" w:rsidP="008350B1">
      <w:pPr>
        <w:ind w:left="567" w:right="567"/>
        <w:jc w:val="center"/>
        <w:rPr>
          <w:rFonts w:ascii="Palatino Linotype" w:hAnsi="Palatino Linotype" w:cs="Times New Roman"/>
          <w:b/>
          <w:color w:val="002060"/>
          <w:sz w:val="36"/>
          <w:szCs w:val="36"/>
        </w:rPr>
      </w:pPr>
      <w:r w:rsidRPr="008350B1">
        <w:rPr>
          <w:rFonts w:ascii="Palatino Linotype" w:hAnsi="Palatino Linotype" w:cs="Times New Roman"/>
          <w:b/>
          <w:color w:val="002060"/>
          <w:sz w:val="36"/>
          <w:szCs w:val="36"/>
        </w:rPr>
        <w:t xml:space="preserve">DI </w:t>
      </w:r>
    </w:p>
    <w:p w14:paraId="6F41581B" w14:textId="77777777" w:rsidR="0023080C" w:rsidRPr="008350B1" w:rsidRDefault="0023080C" w:rsidP="008350B1">
      <w:pPr>
        <w:ind w:left="567" w:right="567"/>
        <w:jc w:val="center"/>
        <w:rPr>
          <w:rFonts w:ascii="Palatino Linotype" w:hAnsi="Palatino Linotype" w:cs="Times New Roman"/>
          <w:b/>
          <w:color w:val="002060"/>
          <w:sz w:val="36"/>
          <w:szCs w:val="36"/>
        </w:rPr>
      </w:pPr>
      <w:r w:rsidRPr="008350B1">
        <w:rPr>
          <w:rFonts w:ascii="Palatino Linotype" w:hAnsi="Palatino Linotype" w:cs="Times New Roman"/>
          <w:b/>
          <w:color w:val="002060"/>
          <w:sz w:val="36"/>
          <w:szCs w:val="36"/>
        </w:rPr>
        <w:t xml:space="preserve">DANIELE TRABUCCO </w:t>
      </w:r>
    </w:p>
    <w:p w14:paraId="38DDF999" w14:textId="77777777" w:rsidR="0023080C" w:rsidRPr="008350B1" w:rsidRDefault="0023080C" w:rsidP="008350B1">
      <w:pPr>
        <w:ind w:left="567" w:right="567"/>
        <w:jc w:val="center"/>
        <w:rPr>
          <w:rFonts w:ascii="Palatino Linotype" w:hAnsi="Palatino Linotype" w:cs="Times New Roman"/>
          <w:b/>
          <w:sz w:val="24"/>
          <w:szCs w:val="24"/>
        </w:rPr>
      </w:pPr>
    </w:p>
    <w:p w14:paraId="36BD2ABD" w14:textId="77777777" w:rsidR="0023080C" w:rsidRPr="008350B1" w:rsidRDefault="0023080C" w:rsidP="008350B1">
      <w:pPr>
        <w:ind w:left="567" w:right="567"/>
        <w:jc w:val="center"/>
        <w:rPr>
          <w:rFonts w:ascii="Palatino Linotype" w:hAnsi="Palatino Linotype" w:cs="Times New Roman"/>
          <w:b/>
          <w:sz w:val="24"/>
          <w:szCs w:val="24"/>
        </w:rPr>
      </w:pPr>
    </w:p>
    <w:p w14:paraId="121D6B6E" w14:textId="77777777" w:rsidR="0023080C" w:rsidRPr="008350B1" w:rsidRDefault="0023080C" w:rsidP="008350B1">
      <w:pPr>
        <w:ind w:left="567" w:right="567"/>
        <w:rPr>
          <w:rFonts w:ascii="Palatino Linotype" w:hAnsi="Palatino Linotype" w:cs="Times New Roman"/>
          <w:color w:val="FF0000"/>
          <w:sz w:val="32"/>
          <w:szCs w:val="32"/>
        </w:rPr>
      </w:pPr>
      <w:r w:rsidRPr="008350B1">
        <w:rPr>
          <w:rFonts w:ascii="Palatino Linotype" w:hAnsi="Palatino Linotype" w:cs="Times New Roman"/>
          <w:b/>
          <w:color w:val="FF0000"/>
          <w:sz w:val="32"/>
          <w:szCs w:val="32"/>
        </w:rPr>
        <w:t xml:space="preserve">Notizie biografiche e contatti </w:t>
      </w:r>
    </w:p>
    <w:p w14:paraId="0DAF1B7A" w14:textId="77777777" w:rsidR="0023080C" w:rsidRPr="008350B1" w:rsidRDefault="0023080C" w:rsidP="008350B1">
      <w:pPr>
        <w:ind w:left="567" w:right="567"/>
        <w:rPr>
          <w:rFonts w:ascii="Palatino Linotype" w:hAnsi="Palatino Linotype" w:cs="Times New Roman"/>
          <w:sz w:val="24"/>
          <w:szCs w:val="24"/>
        </w:rPr>
      </w:pPr>
    </w:p>
    <w:p w14:paraId="11BDD9DC" w14:textId="77FEFA3B" w:rsidR="0023080C" w:rsidRPr="008350B1"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Daniele Trabucco, anni </w:t>
      </w:r>
      <w:r w:rsidR="0000321D" w:rsidRPr="008350B1">
        <w:rPr>
          <w:rFonts w:ascii="Palatino Linotype" w:hAnsi="Palatino Linotype" w:cs="Times New Roman"/>
          <w:sz w:val="24"/>
          <w:szCs w:val="24"/>
        </w:rPr>
        <w:t>4</w:t>
      </w:r>
      <w:r w:rsidR="000B0827">
        <w:rPr>
          <w:rFonts w:ascii="Palatino Linotype" w:hAnsi="Palatino Linotype" w:cs="Times New Roman"/>
          <w:sz w:val="24"/>
          <w:szCs w:val="24"/>
        </w:rPr>
        <w:t>6</w:t>
      </w:r>
      <w:r w:rsidRPr="008350B1">
        <w:rPr>
          <w:rFonts w:ascii="Palatino Linotype" w:hAnsi="Palatino Linotype" w:cs="Times New Roman"/>
          <w:sz w:val="24"/>
          <w:szCs w:val="24"/>
        </w:rPr>
        <w:t>, è nato a Venezia-Mestre (</w:t>
      </w:r>
      <w:r w:rsidR="0000321D" w:rsidRPr="008350B1">
        <w:rPr>
          <w:rFonts w:ascii="Palatino Linotype" w:hAnsi="Palatino Linotype" w:cs="Times New Roman"/>
          <w:sz w:val="24"/>
          <w:szCs w:val="24"/>
        </w:rPr>
        <w:t xml:space="preserve">Città metropolitana di </w:t>
      </w:r>
      <w:r w:rsidRPr="008350B1">
        <w:rPr>
          <w:rFonts w:ascii="Palatino Linotype" w:hAnsi="Palatino Linotype" w:cs="Times New Roman"/>
          <w:sz w:val="24"/>
          <w:szCs w:val="24"/>
        </w:rPr>
        <w:t xml:space="preserve">Venezia) il 07 settembre 1979. Attualmente è residente a </w:t>
      </w:r>
      <w:r w:rsidR="00E505B5" w:rsidRPr="008350B1">
        <w:rPr>
          <w:rFonts w:ascii="Palatino Linotype" w:hAnsi="Palatino Linotype" w:cs="Times New Roman"/>
          <w:b/>
          <w:sz w:val="24"/>
          <w:szCs w:val="24"/>
        </w:rPr>
        <w:t>Borgo Valbelluna</w:t>
      </w:r>
      <w:r w:rsidR="00063FCE">
        <w:rPr>
          <w:rFonts w:ascii="Palatino Linotype" w:hAnsi="Palatino Linotype" w:cs="Times New Roman"/>
          <w:b/>
          <w:sz w:val="24"/>
          <w:szCs w:val="24"/>
        </w:rPr>
        <w:t xml:space="preserve"> (</w:t>
      </w:r>
      <w:r w:rsidRPr="008350B1">
        <w:rPr>
          <w:rFonts w:ascii="Palatino Linotype" w:hAnsi="Palatino Linotype" w:cs="Times New Roman"/>
          <w:b/>
          <w:sz w:val="24"/>
          <w:szCs w:val="24"/>
        </w:rPr>
        <w:t>Provincia di Belluno) in via Tempietto, n. 69, C.A.P. 32026</w:t>
      </w:r>
      <w:r w:rsidRPr="008350B1">
        <w:rPr>
          <w:rFonts w:ascii="Palatino Linotype" w:hAnsi="Palatino Linotype" w:cs="Times New Roman"/>
          <w:sz w:val="24"/>
          <w:szCs w:val="24"/>
        </w:rPr>
        <w:t xml:space="preserve">. </w:t>
      </w:r>
    </w:p>
    <w:p w14:paraId="420E8712" w14:textId="453E2B5E" w:rsidR="0023080C" w:rsidRPr="008350B1" w:rsidRDefault="0023080C" w:rsidP="00447D68">
      <w:pPr>
        <w:ind w:right="567"/>
        <w:rPr>
          <w:rFonts w:ascii="Palatino Linotype" w:hAnsi="Palatino Linotype" w:cs="Times New Roman"/>
          <w:b/>
          <w:sz w:val="24"/>
          <w:szCs w:val="24"/>
        </w:rPr>
      </w:pPr>
    </w:p>
    <w:p w14:paraId="42608A57" w14:textId="77777777" w:rsidR="0023080C" w:rsidRPr="008350B1"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Telefono di rete mobile: </w:t>
      </w:r>
      <w:r w:rsidRPr="008350B1">
        <w:rPr>
          <w:rFonts w:ascii="Palatino Linotype" w:hAnsi="Palatino Linotype" w:cs="Times New Roman"/>
          <w:b/>
          <w:sz w:val="24"/>
          <w:szCs w:val="24"/>
        </w:rPr>
        <w:t>340-8113285</w:t>
      </w:r>
      <w:r w:rsidRPr="008350B1">
        <w:rPr>
          <w:rFonts w:ascii="Palatino Linotype" w:hAnsi="Palatino Linotype" w:cs="Times New Roman"/>
          <w:sz w:val="24"/>
          <w:szCs w:val="24"/>
        </w:rPr>
        <w:t xml:space="preserve"> </w:t>
      </w:r>
    </w:p>
    <w:p w14:paraId="67907564" w14:textId="2A094E26" w:rsidR="002874CD" w:rsidRDefault="0023080C" w:rsidP="00AB311E">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E-mail: </w:t>
      </w:r>
      <w:hyperlink r:id="rId6" w:history="1">
        <w:r w:rsidR="004C7438" w:rsidRPr="004C7438">
          <w:rPr>
            <w:rStyle w:val="Collegamentoipertestuale"/>
            <w:rFonts w:ascii="Palatino Linotype" w:hAnsi="Palatino Linotype" w:cs="Times New Roman"/>
            <w:b/>
            <w:bCs/>
            <w:color w:val="002060"/>
            <w:sz w:val="24"/>
            <w:szCs w:val="24"/>
            <w:u w:val="none"/>
          </w:rPr>
          <w:t>daniele.trabucco@ssmlsandomenico.it</w:t>
        </w:r>
      </w:hyperlink>
      <w:r w:rsidR="004C7438" w:rsidRPr="004C7438">
        <w:rPr>
          <w:rFonts w:ascii="Palatino Linotype" w:hAnsi="Palatino Linotype" w:cs="Times New Roman"/>
          <w:b/>
          <w:bCs/>
          <w:color w:val="002060"/>
          <w:sz w:val="24"/>
          <w:szCs w:val="24"/>
        </w:rPr>
        <w:t xml:space="preserve"> </w:t>
      </w:r>
      <w:r w:rsidR="004C7102" w:rsidRPr="004C7102">
        <w:rPr>
          <w:rFonts w:ascii="Palatino Linotype" w:hAnsi="Palatino Linotype" w:cs="Times New Roman"/>
          <w:sz w:val="24"/>
          <w:szCs w:val="24"/>
        </w:rPr>
        <w:t>(istituzionale)</w:t>
      </w:r>
    </w:p>
    <w:p w14:paraId="2C69061D" w14:textId="526279BB" w:rsidR="00AB311E" w:rsidRDefault="00E4758B" w:rsidP="0084272B">
      <w:pPr>
        <w:ind w:left="567" w:right="567"/>
        <w:rPr>
          <w:rFonts w:ascii="Palatino Linotype" w:hAnsi="Palatino Linotype" w:cs="Times New Roman"/>
          <w:sz w:val="24"/>
          <w:szCs w:val="24"/>
        </w:rPr>
      </w:pPr>
      <w:r>
        <w:rPr>
          <w:rFonts w:ascii="Palatino Linotype" w:hAnsi="Palatino Linotype" w:cs="Times New Roman"/>
          <w:sz w:val="24"/>
          <w:szCs w:val="24"/>
        </w:rPr>
        <w:t xml:space="preserve">             </w:t>
      </w:r>
      <w:hyperlink r:id="rId7" w:history="1">
        <w:r w:rsidRPr="00E4758B">
          <w:rPr>
            <w:rStyle w:val="Collegamentoipertestuale"/>
            <w:rFonts w:ascii="Palatino Linotype" w:hAnsi="Palatino Linotype" w:cs="Times New Roman"/>
            <w:b/>
            <w:bCs/>
            <w:color w:val="002060"/>
            <w:sz w:val="24"/>
            <w:szCs w:val="24"/>
            <w:u w:val="none"/>
          </w:rPr>
          <w:t>daniele.trabucco@unidolomiti.it</w:t>
        </w:r>
      </w:hyperlink>
      <w:r w:rsidRPr="00E4758B">
        <w:rPr>
          <w:rFonts w:ascii="Palatino Linotype" w:hAnsi="Palatino Linotype" w:cs="Times New Roman"/>
          <w:b/>
          <w:bCs/>
          <w:color w:val="002060"/>
          <w:sz w:val="24"/>
          <w:szCs w:val="24"/>
        </w:rPr>
        <w:t xml:space="preserve"> </w:t>
      </w:r>
      <w:r>
        <w:rPr>
          <w:rFonts w:ascii="Palatino Linotype" w:hAnsi="Palatino Linotype" w:cs="Times New Roman"/>
          <w:sz w:val="24"/>
          <w:szCs w:val="24"/>
        </w:rPr>
        <w:t xml:space="preserve">(istituzionale) </w:t>
      </w:r>
    </w:p>
    <w:p w14:paraId="2B687537" w14:textId="505C8161" w:rsidR="0023080C" w:rsidRPr="008350B1" w:rsidRDefault="00AB311E" w:rsidP="00AB311E">
      <w:pPr>
        <w:ind w:right="567"/>
        <w:rPr>
          <w:rFonts w:ascii="Palatino Linotype" w:hAnsi="Palatino Linotype" w:cs="Times New Roman"/>
          <w:b/>
          <w:sz w:val="24"/>
          <w:szCs w:val="24"/>
        </w:rPr>
      </w:pPr>
      <w:r w:rsidRPr="00AB311E">
        <w:rPr>
          <w:rFonts w:ascii="Palatino Linotype" w:hAnsi="Palatino Linotype" w:cs="Times New Roman"/>
          <w:color w:val="002060"/>
          <w:sz w:val="24"/>
          <w:szCs w:val="24"/>
        </w:rPr>
        <w:t xml:space="preserve">                      </w:t>
      </w:r>
      <w:hyperlink r:id="rId8" w:history="1">
        <w:r w:rsidRPr="00AB311E">
          <w:rPr>
            <w:rStyle w:val="Collegamentoipertestuale"/>
            <w:rFonts w:ascii="Palatino Linotype" w:hAnsi="Palatino Linotype" w:cs="Times New Roman"/>
            <w:b/>
            <w:color w:val="002060"/>
            <w:sz w:val="24"/>
            <w:szCs w:val="24"/>
            <w:u w:val="none"/>
          </w:rPr>
          <w:t>daniele.trabucco@alice.it</w:t>
        </w:r>
      </w:hyperlink>
      <w:r w:rsidR="0023080C" w:rsidRPr="00AB311E">
        <w:rPr>
          <w:rFonts w:ascii="Palatino Linotype" w:hAnsi="Palatino Linotype" w:cs="Times New Roman"/>
          <w:b/>
          <w:sz w:val="24"/>
          <w:szCs w:val="24"/>
        </w:rPr>
        <w:t xml:space="preserve"> </w:t>
      </w:r>
      <w:r w:rsidR="0023080C" w:rsidRPr="00AB311E">
        <w:rPr>
          <w:rFonts w:ascii="Palatino Linotype" w:hAnsi="Palatino Linotype" w:cs="Times New Roman"/>
          <w:sz w:val="24"/>
          <w:szCs w:val="24"/>
        </w:rPr>
        <w:t>(</w:t>
      </w:r>
      <w:r w:rsidR="0023080C" w:rsidRPr="008350B1">
        <w:rPr>
          <w:rFonts w:ascii="Palatino Linotype" w:hAnsi="Palatino Linotype" w:cs="Times New Roman"/>
          <w:sz w:val="24"/>
          <w:szCs w:val="24"/>
        </w:rPr>
        <w:t xml:space="preserve">privata) </w:t>
      </w:r>
    </w:p>
    <w:p w14:paraId="616589AF" w14:textId="77777777" w:rsidR="0023080C" w:rsidRPr="008350B1" w:rsidRDefault="0023080C" w:rsidP="008350B1">
      <w:pPr>
        <w:ind w:left="567" w:right="567"/>
        <w:rPr>
          <w:rFonts w:ascii="Palatino Linotype" w:hAnsi="Palatino Linotype" w:cs="Times New Roman"/>
          <w:b/>
          <w:sz w:val="24"/>
          <w:szCs w:val="24"/>
        </w:rPr>
      </w:pPr>
    </w:p>
    <w:p w14:paraId="0F5FDC17" w14:textId="77777777" w:rsidR="0023080C" w:rsidRPr="008350B1" w:rsidRDefault="0023080C" w:rsidP="008350B1">
      <w:pPr>
        <w:ind w:left="567" w:right="567"/>
        <w:rPr>
          <w:rFonts w:ascii="Palatino Linotype" w:hAnsi="Palatino Linotype" w:cs="Times New Roman"/>
          <w:b/>
          <w:color w:val="FF0000"/>
          <w:sz w:val="32"/>
          <w:szCs w:val="32"/>
        </w:rPr>
      </w:pPr>
      <w:r w:rsidRPr="008350B1">
        <w:rPr>
          <w:rFonts w:ascii="Palatino Linotype" w:hAnsi="Palatino Linotype" w:cs="Times New Roman"/>
          <w:b/>
          <w:color w:val="FF0000"/>
          <w:sz w:val="32"/>
          <w:szCs w:val="32"/>
        </w:rPr>
        <w:t>La carriera universitaria</w:t>
      </w:r>
    </w:p>
    <w:p w14:paraId="6B8B05D7" w14:textId="77777777" w:rsidR="0023080C" w:rsidRPr="008350B1" w:rsidRDefault="0023080C" w:rsidP="008350B1">
      <w:pPr>
        <w:ind w:left="567" w:right="567"/>
        <w:rPr>
          <w:rFonts w:ascii="Palatino Linotype" w:hAnsi="Palatino Linotype" w:cs="Times New Roman"/>
          <w:b/>
          <w:sz w:val="24"/>
          <w:szCs w:val="24"/>
        </w:rPr>
      </w:pPr>
    </w:p>
    <w:p w14:paraId="47517D1C" w14:textId="11EC342B" w:rsidR="002874CD" w:rsidRDefault="0023080C" w:rsidP="00AB311E">
      <w:pPr>
        <w:ind w:left="567" w:right="567"/>
        <w:rPr>
          <w:rFonts w:ascii="Palatino Linotype" w:hAnsi="Palatino Linotype" w:cs="Times New Roman"/>
          <w:sz w:val="24"/>
          <w:szCs w:val="24"/>
        </w:rPr>
      </w:pPr>
      <w:r w:rsidRPr="008350B1">
        <w:rPr>
          <w:rFonts w:ascii="Palatino Linotype" w:hAnsi="Palatino Linotype" w:cs="Times New Roman"/>
          <w:sz w:val="24"/>
          <w:szCs w:val="24"/>
        </w:rPr>
        <w:t>Dopo aver conseguito, nel luglio 1998, il diploma di maturità classica con il massimo dei voti (</w:t>
      </w:r>
      <w:r w:rsidRPr="008350B1">
        <w:rPr>
          <w:rFonts w:ascii="Palatino Linotype" w:hAnsi="Palatino Linotype" w:cs="Times New Roman"/>
          <w:b/>
          <w:sz w:val="24"/>
          <w:szCs w:val="24"/>
        </w:rPr>
        <w:t>60/60</w:t>
      </w:r>
      <w:r w:rsidRPr="008350B1">
        <w:rPr>
          <w:rFonts w:ascii="Palatino Linotype" w:hAnsi="Palatino Linotype" w:cs="Times New Roman"/>
          <w:sz w:val="24"/>
          <w:szCs w:val="24"/>
        </w:rPr>
        <w:t xml:space="preserve">) presso il Liceo Ginnasio statale Raimondo Franchetti di Venezia-Mestre (Venezia), si è laureato in Giurisprudenza il 05 luglio 2005 presso l’Università degli Studi di Parma con tesi di ricerca in Diritto Costituzionale dal titolo </w:t>
      </w:r>
      <w:r w:rsidR="007D770B" w:rsidRPr="008350B1">
        <w:rPr>
          <w:rFonts w:ascii="Palatino Linotype" w:hAnsi="Palatino Linotype" w:cs="Times New Roman"/>
          <w:sz w:val="24"/>
          <w:szCs w:val="24"/>
        </w:rPr>
        <w:t>«</w:t>
      </w:r>
      <w:r w:rsidRPr="008350B1">
        <w:rPr>
          <w:rFonts w:ascii="Palatino Linotype" w:hAnsi="Palatino Linotype" w:cs="Times New Roman"/>
          <w:i/>
          <w:sz w:val="24"/>
          <w:szCs w:val="24"/>
        </w:rPr>
        <w:t>La tutela delle minoranze linguistiche nella Costituzione repubblicana</w:t>
      </w:r>
      <w:r w:rsidR="007D770B" w:rsidRPr="008350B1">
        <w:rPr>
          <w:rFonts w:ascii="Palatino Linotype" w:hAnsi="Palatino Linotype" w:cs="Times New Roman"/>
          <w:sz w:val="24"/>
          <w:szCs w:val="24"/>
        </w:rPr>
        <w:t>»</w:t>
      </w:r>
      <w:r w:rsidRPr="008350B1">
        <w:rPr>
          <w:rFonts w:ascii="Palatino Linotype" w:hAnsi="Palatino Linotype" w:cs="Times New Roman"/>
          <w:sz w:val="24"/>
          <w:szCs w:val="24"/>
        </w:rPr>
        <w:t xml:space="preserve"> sotto la guida del prof. avv. Antonio D’Aloi</w:t>
      </w:r>
      <w:r w:rsidR="00E82236" w:rsidRPr="008350B1">
        <w:rPr>
          <w:rFonts w:ascii="Palatino Linotype" w:hAnsi="Palatino Linotype" w:cs="Times New Roman"/>
          <w:sz w:val="24"/>
          <w:szCs w:val="24"/>
        </w:rPr>
        <w:t>a.</w:t>
      </w:r>
    </w:p>
    <w:p w14:paraId="74400F44" w14:textId="77777777" w:rsidR="001F518B" w:rsidRPr="008350B1" w:rsidRDefault="001F518B" w:rsidP="00AB311E">
      <w:pPr>
        <w:ind w:left="567" w:right="567"/>
        <w:rPr>
          <w:rFonts w:ascii="Palatino Linotype" w:hAnsi="Palatino Linotype" w:cs="Times New Roman"/>
          <w:sz w:val="24"/>
          <w:szCs w:val="24"/>
        </w:rPr>
      </w:pPr>
    </w:p>
    <w:p w14:paraId="4BF27166" w14:textId="4A56B71B" w:rsidR="0023080C" w:rsidRPr="008350B1" w:rsidRDefault="0023080C" w:rsidP="008350B1">
      <w:pPr>
        <w:ind w:left="567" w:right="567"/>
        <w:rPr>
          <w:rFonts w:ascii="Palatino Linotype" w:hAnsi="Palatino Linotype" w:cs="Times New Roman"/>
          <w:b/>
          <w:color w:val="FF0000"/>
          <w:sz w:val="32"/>
          <w:szCs w:val="32"/>
        </w:rPr>
      </w:pPr>
      <w:r w:rsidRPr="008350B1">
        <w:rPr>
          <w:rFonts w:ascii="Palatino Linotype" w:hAnsi="Palatino Linotype" w:cs="Times New Roman"/>
          <w:b/>
          <w:color w:val="FF0000"/>
          <w:sz w:val="32"/>
          <w:szCs w:val="32"/>
        </w:rPr>
        <w:lastRenderedPageBreak/>
        <w:t xml:space="preserve">Il </w:t>
      </w:r>
      <w:r w:rsidR="008350B1" w:rsidRPr="008350B1">
        <w:rPr>
          <w:rFonts w:ascii="Palatino Linotype" w:hAnsi="Palatino Linotype" w:cs="Times New Roman"/>
          <w:b/>
          <w:color w:val="FF0000"/>
          <w:sz w:val="32"/>
          <w:szCs w:val="32"/>
        </w:rPr>
        <w:t>D</w:t>
      </w:r>
      <w:r w:rsidRPr="008350B1">
        <w:rPr>
          <w:rFonts w:ascii="Palatino Linotype" w:hAnsi="Palatino Linotype" w:cs="Times New Roman"/>
          <w:b/>
          <w:color w:val="FF0000"/>
          <w:sz w:val="32"/>
          <w:szCs w:val="32"/>
        </w:rPr>
        <w:t>ottorato d</w:t>
      </w:r>
      <w:r w:rsidR="008350B1" w:rsidRPr="008350B1">
        <w:rPr>
          <w:rFonts w:ascii="Palatino Linotype" w:hAnsi="Palatino Linotype" w:cs="Times New Roman"/>
          <w:b/>
          <w:color w:val="FF0000"/>
          <w:sz w:val="32"/>
          <w:szCs w:val="32"/>
        </w:rPr>
        <w:t>i R</w:t>
      </w:r>
      <w:r w:rsidRPr="008350B1">
        <w:rPr>
          <w:rFonts w:ascii="Palatino Linotype" w:hAnsi="Palatino Linotype" w:cs="Times New Roman"/>
          <w:b/>
          <w:color w:val="FF0000"/>
          <w:sz w:val="32"/>
          <w:szCs w:val="32"/>
        </w:rPr>
        <w:t>icerca in Istituzioni di Diritto Pubblico</w:t>
      </w:r>
    </w:p>
    <w:p w14:paraId="2EF542C7" w14:textId="77777777" w:rsidR="0023080C" w:rsidRPr="008350B1" w:rsidRDefault="0023080C" w:rsidP="008350B1">
      <w:pPr>
        <w:ind w:left="567" w:right="567"/>
        <w:rPr>
          <w:rFonts w:ascii="Palatino Linotype" w:hAnsi="Palatino Linotype" w:cs="Times New Roman"/>
          <w:b/>
          <w:sz w:val="24"/>
          <w:szCs w:val="24"/>
        </w:rPr>
      </w:pPr>
    </w:p>
    <w:p w14:paraId="120F9547" w14:textId="77777777" w:rsidR="0023080C" w:rsidRPr="008350B1"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Da gennaio 2009 a dicembre 2011 ha frequentato, con borsa di studio, la Scuola di Dottorato di Ricerca in Giurisprudenza dell’Università degli Studi di Padova, conseguendo, con il massimo dei voti, il titolo di dottore di ricerca in Istituzioni di Diritto Pubblico in data 10 aprile 2012 con tesi avente a tema </w:t>
      </w:r>
      <w:r w:rsidR="007D770B" w:rsidRPr="008350B1">
        <w:rPr>
          <w:rFonts w:ascii="Palatino Linotype" w:hAnsi="Palatino Linotype" w:cs="Times New Roman"/>
          <w:sz w:val="24"/>
          <w:szCs w:val="24"/>
        </w:rPr>
        <w:t>«</w:t>
      </w:r>
      <w:r w:rsidRPr="008350B1">
        <w:rPr>
          <w:rFonts w:ascii="Palatino Linotype" w:hAnsi="Palatino Linotype" w:cs="Times New Roman"/>
          <w:i/>
          <w:sz w:val="24"/>
          <w:szCs w:val="24"/>
        </w:rPr>
        <w:t>Le variazioni territoriali delle Regioni ex art. 132, comma 2, della Costituzione. Tra popolazioni interessate, quesiti referendari e fonte competente</w:t>
      </w:r>
      <w:r w:rsidR="007D770B" w:rsidRPr="008350B1">
        <w:rPr>
          <w:rFonts w:ascii="Palatino Linotype" w:hAnsi="Palatino Linotype" w:cs="Times New Roman"/>
          <w:sz w:val="24"/>
          <w:szCs w:val="24"/>
        </w:rPr>
        <w:t>»</w:t>
      </w:r>
      <w:r w:rsidRPr="008350B1">
        <w:rPr>
          <w:rFonts w:ascii="Palatino Linotype" w:hAnsi="Palatino Linotype" w:cs="Times New Roman"/>
          <w:sz w:val="24"/>
          <w:szCs w:val="24"/>
        </w:rPr>
        <w:t xml:space="preserve"> e sotto la supervisione del prof. avv. Gabriele Leondini.</w:t>
      </w:r>
    </w:p>
    <w:p w14:paraId="7ADE751E" w14:textId="77777777" w:rsidR="004C23A6" w:rsidRPr="008350B1" w:rsidRDefault="004C23A6" w:rsidP="008350B1">
      <w:pPr>
        <w:ind w:left="567" w:right="567"/>
        <w:rPr>
          <w:rFonts w:ascii="Palatino Linotype" w:hAnsi="Palatino Linotype" w:cs="Times New Roman"/>
          <w:sz w:val="24"/>
          <w:szCs w:val="24"/>
        </w:rPr>
      </w:pPr>
    </w:p>
    <w:p w14:paraId="4340062C" w14:textId="77777777" w:rsidR="0023080C" w:rsidRPr="008350B1" w:rsidRDefault="0023080C" w:rsidP="008350B1">
      <w:pPr>
        <w:ind w:left="567" w:right="567"/>
        <w:rPr>
          <w:rFonts w:ascii="Palatino Linotype" w:hAnsi="Palatino Linotype" w:cs="Times New Roman"/>
          <w:b/>
          <w:color w:val="FF0000"/>
          <w:sz w:val="32"/>
          <w:szCs w:val="32"/>
        </w:rPr>
      </w:pPr>
      <w:r w:rsidRPr="008350B1">
        <w:rPr>
          <w:rFonts w:ascii="Palatino Linotype" w:hAnsi="Palatino Linotype" w:cs="Times New Roman"/>
          <w:b/>
          <w:color w:val="FF0000"/>
          <w:sz w:val="32"/>
          <w:szCs w:val="32"/>
        </w:rPr>
        <w:t>L’assegno di ricerca (</w:t>
      </w:r>
      <w:r w:rsidRPr="002D00FC">
        <w:rPr>
          <w:rFonts w:ascii="Palatino Linotype" w:hAnsi="Palatino Linotype" w:cs="Times New Roman"/>
          <w:b/>
          <w:i/>
          <w:iCs/>
          <w:color w:val="FF0000"/>
          <w:sz w:val="32"/>
          <w:szCs w:val="32"/>
        </w:rPr>
        <w:t>grant</w:t>
      </w:r>
      <w:r w:rsidRPr="008350B1">
        <w:rPr>
          <w:rFonts w:ascii="Palatino Linotype" w:hAnsi="Palatino Linotype" w:cs="Times New Roman"/>
          <w:b/>
          <w:color w:val="FF0000"/>
          <w:sz w:val="32"/>
          <w:szCs w:val="32"/>
        </w:rPr>
        <w:t>) post-dottorato in Istituzioni di Diritto Pubblico</w:t>
      </w:r>
    </w:p>
    <w:p w14:paraId="0A398CA5" w14:textId="77777777" w:rsidR="0023080C" w:rsidRPr="008350B1" w:rsidRDefault="0023080C" w:rsidP="008350B1">
      <w:pPr>
        <w:ind w:left="567" w:right="567"/>
        <w:rPr>
          <w:rFonts w:ascii="Palatino Linotype" w:hAnsi="Palatino Linotype" w:cs="Times New Roman"/>
          <w:b/>
          <w:sz w:val="24"/>
          <w:szCs w:val="24"/>
        </w:rPr>
      </w:pPr>
    </w:p>
    <w:p w14:paraId="062BB54C" w14:textId="7C8A20CB" w:rsidR="00A629B0" w:rsidRPr="00447D68" w:rsidRDefault="0023080C" w:rsidP="00447D68">
      <w:pPr>
        <w:ind w:left="567" w:right="567"/>
        <w:rPr>
          <w:rFonts w:ascii="Palatino Linotype" w:hAnsi="Palatino Linotype" w:cs="Times New Roman"/>
          <w:sz w:val="24"/>
          <w:szCs w:val="24"/>
        </w:rPr>
      </w:pPr>
      <w:r w:rsidRPr="008350B1">
        <w:rPr>
          <w:rFonts w:ascii="Palatino Linotype" w:hAnsi="Palatino Linotype" w:cs="Times New Roman"/>
          <w:sz w:val="24"/>
          <w:szCs w:val="24"/>
        </w:rPr>
        <w:t>A giugno 2013 si è classificato al primo posto nel bando di selezione per assegno di ricerca post-dottorato in Istituzioni di Diritto Pubblico</w:t>
      </w:r>
      <w:r w:rsidR="00AB311E">
        <w:rPr>
          <w:rFonts w:ascii="Palatino Linotype" w:hAnsi="Palatino Linotype" w:cs="Times New Roman"/>
          <w:sz w:val="24"/>
          <w:szCs w:val="24"/>
        </w:rPr>
        <w:t>, presso il Dipartimento di Diritto Pubblico-Internazionale-Comunitario della Scuola di Giurisprudenza dell’Università degli Studi di Padova,</w:t>
      </w:r>
      <w:r w:rsidRPr="008350B1">
        <w:rPr>
          <w:rFonts w:ascii="Palatino Linotype" w:hAnsi="Palatino Linotype" w:cs="Times New Roman"/>
          <w:sz w:val="24"/>
          <w:szCs w:val="24"/>
        </w:rPr>
        <w:t xml:space="preserve"> avente come ambito di ricerca: </w:t>
      </w:r>
      <w:r w:rsidRPr="008350B1">
        <w:rPr>
          <w:rFonts w:ascii="Palatino Linotype" w:hAnsi="Palatino Linotype" w:cs="Times New Roman"/>
          <w:i/>
          <w:sz w:val="24"/>
          <w:szCs w:val="24"/>
        </w:rPr>
        <w:t>Autorità amministrative indipendenti e forma di Governo</w:t>
      </w:r>
      <w:r w:rsidRPr="008350B1">
        <w:rPr>
          <w:rFonts w:ascii="Palatino Linotype" w:hAnsi="Palatino Linotype" w:cs="Times New Roman"/>
          <w:sz w:val="24"/>
          <w:szCs w:val="24"/>
        </w:rPr>
        <w:t xml:space="preserve">. Ha svolto attività di ricerca post-dottorato dal 01 agosto 2013 al 31 luglio 2014. </w:t>
      </w:r>
    </w:p>
    <w:p w14:paraId="3079DB27" w14:textId="77777777" w:rsidR="00A629B0" w:rsidRDefault="00A629B0" w:rsidP="008350B1">
      <w:pPr>
        <w:ind w:left="567" w:right="567"/>
        <w:rPr>
          <w:rFonts w:ascii="Palatino Linotype" w:hAnsi="Palatino Linotype" w:cs="Times New Roman"/>
          <w:b/>
          <w:color w:val="FF0000"/>
          <w:sz w:val="32"/>
          <w:szCs w:val="32"/>
        </w:rPr>
      </w:pPr>
    </w:p>
    <w:p w14:paraId="0E6215A6" w14:textId="77777777" w:rsidR="00AB311E" w:rsidRDefault="00AB311E" w:rsidP="008350B1">
      <w:pPr>
        <w:ind w:left="567" w:right="567"/>
        <w:rPr>
          <w:rFonts w:ascii="Palatino Linotype" w:hAnsi="Palatino Linotype" w:cs="Times New Roman"/>
          <w:b/>
          <w:color w:val="FF0000"/>
          <w:sz w:val="32"/>
          <w:szCs w:val="32"/>
        </w:rPr>
      </w:pPr>
    </w:p>
    <w:p w14:paraId="6E8227A8" w14:textId="77777777" w:rsidR="00AB311E" w:rsidRDefault="00AB311E" w:rsidP="008350B1">
      <w:pPr>
        <w:ind w:left="567" w:right="567"/>
        <w:rPr>
          <w:rFonts w:ascii="Palatino Linotype" w:hAnsi="Palatino Linotype" w:cs="Times New Roman"/>
          <w:b/>
          <w:color w:val="FF0000"/>
          <w:sz w:val="32"/>
          <w:szCs w:val="32"/>
        </w:rPr>
      </w:pPr>
    </w:p>
    <w:p w14:paraId="15DD3023" w14:textId="77777777" w:rsidR="00AB311E" w:rsidRDefault="00AB311E" w:rsidP="008350B1">
      <w:pPr>
        <w:ind w:left="567" w:right="567"/>
        <w:rPr>
          <w:rFonts w:ascii="Palatino Linotype" w:hAnsi="Palatino Linotype" w:cs="Times New Roman"/>
          <w:b/>
          <w:color w:val="FF0000"/>
          <w:sz w:val="32"/>
          <w:szCs w:val="32"/>
        </w:rPr>
      </w:pPr>
    </w:p>
    <w:p w14:paraId="62B0D72F" w14:textId="77777777" w:rsidR="00AB311E" w:rsidRDefault="00AB311E" w:rsidP="008350B1">
      <w:pPr>
        <w:ind w:left="567" w:right="567"/>
        <w:rPr>
          <w:rFonts w:ascii="Palatino Linotype" w:hAnsi="Palatino Linotype" w:cs="Times New Roman"/>
          <w:b/>
          <w:color w:val="FF0000"/>
          <w:sz w:val="32"/>
          <w:szCs w:val="32"/>
        </w:rPr>
      </w:pPr>
    </w:p>
    <w:p w14:paraId="60C2FED0" w14:textId="618C694F" w:rsidR="0023080C" w:rsidRPr="008350B1" w:rsidRDefault="0023080C" w:rsidP="008350B1">
      <w:pPr>
        <w:ind w:left="567" w:right="567"/>
        <w:rPr>
          <w:rFonts w:ascii="Palatino Linotype" w:hAnsi="Palatino Linotype" w:cs="Times New Roman"/>
          <w:color w:val="FF0000"/>
          <w:sz w:val="32"/>
          <w:szCs w:val="32"/>
        </w:rPr>
      </w:pPr>
      <w:r w:rsidRPr="008350B1">
        <w:rPr>
          <w:rFonts w:ascii="Palatino Linotype" w:hAnsi="Palatino Linotype" w:cs="Times New Roman"/>
          <w:b/>
          <w:color w:val="FF0000"/>
          <w:sz w:val="32"/>
          <w:szCs w:val="32"/>
        </w:rPr>
        <w:lastRenderedPageBreak/>
        <w:t xml:space="preserve">Il Master </w:t>
      </w:r>
      <w:r w:rsidR="008350B1" w:rsidRPr="008350B1">
        <w:rPr>
          <w:rFonts w:ascii="Palatino Linotype" w:hAnsi="Palatino Linotype" w:cs="Times New Roman"/>
          <w:b/>
          <w:color w:val="FF0000"/>
          <w:sz w:val="32"/>
          <w:szCs w:val="32"/>
        </w:rPr>
        <w:t xml:space="preserve">di I livello </w:t>
      </w:r>
      <w:r w:rsidRPr="008350B1">
        <w:rPr>
          <w:rFonts w:ascii="Palatino Linotype" w:hAnsi="Palatino Linotype" w:cs="Times New Roman"/>
          <w:b/>
          <w:color w:val="FF0000"/>
          <w:sz w:val="32"/>
          <w:szCs w:val="32"/>
        </w:rPr>
        <w:t>in Integrazione europea: politiche e progettazione comunitaria</w:t>
      </w:r>
    </w:p>
    <w:p w14:paraId="33B6507F" w14:textId="77777777" w:rsidR="0023080C" w:rsidRPr="008350B1" w:rsidRDefault="0023080C" w:rsidP="008350B1">
      <w:pPr>
        <w:ind w:left="567" w:right="567"/>
        <w:rPr>
          <w:rFonts w:ascii="Palatino Linotype" w:hAnsi="Palatino Linotype" w:cs="Times New Roman"/>
          <w:sz w:val="24"/>
          <w:szCs w:val="24"/>
        </w:rPr>
      </w:pPr>
    </w:p>
    <w:p w14:paraId="152DEC50" w14:textId="4E9693F7" w:rsidR="0023080C" w:rsidRDefault="0023080C" w:rsidP="00447D68">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In data 16 dicembre 2013, a seguito di esame finale, ha conseguito con il massimo dei voti il Master di I livello in Integrazione Europea: Politiche e Progettazione comunitaria, patrocinato dalla Rappresentanza per l’Italia della Commissione Europea ed organizzato dalla Scuola di Economia e Scienze Politiche dell’Università degli Studi di Padova. </w:t>
      </w:r>
    </w:p>
    <w:p w14:paraId="5F89B2D2" w14:textId="77777777" w:rsidR="004C7438" w:rsidRPr="008350B1" w:rsidRDefault="004C7438" w:rsidP="00447D68">
      <w:pPr>
        <w:ind w:left="567" w:right="567"/>
        <w:rPr>
          <w:rFonts w:ascii="Palatino Linotype" w:hAnsi="Palatino Linotype" w:cs="Times New Roman"/>
          <w:sz w:val="24"/>
          <w:szCs w:val="24"/>
        </w:rPr>
      </w:pPr>
    </w:p>
    <w:p w14:paraId="1DCF7A7A" w14:textId="77777777" w:rsidR="0023080C" w:rsidRPr="008350B1" w:rsidRDefault="0023080C" w:rsidP="008350B1">
      <w:pPr>
        <w:ind w:left="567" w:right="567"/>
        <w:rPr>
          <w:rFonts w:ascii="Palatino Linotype" w:hAnsi="Palatino Linotype" w:cs="Times New Roman"/>
          <w:color w:val="FF0000"/>
          <w:sz w:val="32"/>
          <w:szCs w:val="32"/>
        </w:rPr>
      </w:pPr>
      <w:r w:rsidRPr="008350B1">
        <w:rPr>
          <w:rFonts w:ascii="Palatino Linotype" w:hAnsi="Palatino Linotype" w:cs="Times New Roman"/>
          <w:b/>
          <w:color w:val="FF0000"/>
          <w:sz w:val="32"/>
          <w:szCs w:val="32"/>
        </w:rPr>
        <w:t>Altri titoli</w:t>
      </w:r>
    </w:p>
    <w:p w14:paraId="0273EC00" w14:textId="792A39C3" w:rsidR="00494152"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Nel mese di dicembre 2007 ha conseguito il certificato del corso di </w:t>
      </w:r>
      <w:r w:rsidR="00606EBD" w:rsidRPr="008350B1">
        <w:rPr>
          <w:rFonts w:ascii="Palatino Linotype" w:hAnsi="Palatino Linotype" w:cs="Times New Roman"/>
          <w:sz w:val="24"/>
          <w:szCs w:val="24"/>
        </w:rPr>
        <w:t>A</w:t>
      </w:r>
      <w:r w:rsidRPr="008350B1">
        <w:rPr>
          <w:rFonts w:ascii="Palatino Linotype" w:hAnsi="Palatino Linotype" w:cs="Times New Roman"/>
          <w:sz w:val="24"/>
          <w:szCs w:val="24"/>
        </w:rPr>
        <w:t xml:space="preserve">lta </w:t>
      </w:r>
      <w:r w:rsidR="00606EBD" w:rsidRPr="008350B1">
        <w:rPr>
          <w:rFonts w:ascii="Palatino Linotype" w:hAnsi="Palatino Linotype" w:cs="Times New Roman"/>
          <w:sz w:val="24"/>
          <w:szCs w:val="24"/>
        </w:rPr>
        <w:t>Fo</w:t>
      </w:r>
      <w:r w:rsidRPr="008350B1">
        <w:rPr>
          <w:rFonts w:ascii="Palatino Linotype" w:hAnsi="Palatino Linotype" w:cs="Times New Roman"/>
          <w:sz w:val="24"/>
          <w:szCs w:val="24"/>
        </w:rPr>
        <w:t xml:space="preserve">rmazione </w:t>
      </w:r>
      <w:r w:rsidRPr="008350B1">
        <w:rPr>
          <w:rFonts w:ascii="Palatino Linotype" w:hAnsi="Palatino Linotype" w:cs="Times New Roman"/>
          <w:i/>
          <w:sz w:val="24"/>
          <w:szCs w:val="24"/>
        </w:rPr>
        <w:t>La sostenibilità della democrazia nel XXI secolo</w:t>
      </w:r>
      <w:r w:rsidRPr="008350B1">
        <w:rPr>
          <w:rFonts w:ascii="Palatino Linotype" w:hAnsi="Palatino Linotype" w:cs="Times New Roman"/>
          <w:sz w:val="24"/>
          <w:szCs w:val="24"/>
        </w:rPr>
        <w:t xml:space="preserve">, organizzato dalla Fondazione </w:t>
      </w:r>
      <w:r w:rsidRPr="008350B1">
        <w:rPr>
          <w:rFonts w:ascii="Palatino Linotype" w:hAnsi="Palatino Linotype" w:cs="Times New Roman"/>
          <w:i/>
          <w:sz w:val="24"/>
          <w:szCs w:val="24"/>
        </w:rPr>
        <w:t>Nova Universitas</w:t>
      </w:r>
      <w:r w:rsidRPr="008350B1">
        <w:rPr>
          <w:rFonts w:ascii="Palatino Linotype" w:hAnsi="Palatino Linotype" w:cs="Times New Roman"/>
          <w:sz w:val="24"/>
          <w:szCs w:val="24"/>
        </w:rPr>
        <w:t xml:space="preserve">. </w:t>
      </w:r>
    </w:p>
    <w:p w14:paraId="63F6DB29" w14:textId="77777777" w:rsidR="008350B1" w:rsidRPr="008350B1" w:rsidRDefault="008350B1" w:rsidP="008350B1">
      <w:pPr>
        <w:ind w:left="567" w:right="567"/>
        <w:rPr>
          <w:rFonts w:ascii="Palatino Linotype" w:hAnsi="Palatino Linotype" w:cs="Times New Roman"/>
          <w:sz w:val="24"/>
          <w:szCs w:val="24"/>
        </w:rPr>
      </w:pPr>
    </w:p>
    <w:p w14:paraId="3431655D" w14:textId="77777777" w:rsidR="0023080C" w:rsidRPr="008350B1" w:rsidRDefault="0023080C" w:rsidP="008350B1">
      <w:pPr>
        <w:ind w:left="567" w:right="567"/>
        <w:rPr>
          <w:rFonts w:ascii="Palatino Linotype" w:hAnsi="Palatino Linotype" w:cs="Times New Roman"/>
          <w:b/>
          <w:color w:val="FF0000"/>
          <w:sz w:val="32"/>
          <w:szCs w:val="32"/>
        </w:rPr>
      </w:pPr>
      <w:r w:rsidRPr="008350B1">
        <w:rPr>
          <w:rFonts w:ascii="Palatino Linotype" w:hAnsi="Palatino Linotype" w:cs="Times New Roman"/>
          <w:b/>
          <w:color w:val="FF0000"/>
          <w:sz w:val="32"/>
          <w:szCs w:val="32"/>
        </w:rPr>
        <w:t>L’attività accademica</w:t>
      </w:r>
      <w:r w:rsidR="00E241B9" w:rsidRPr="008350B1">
        <w:rPr>
          <w:rFonts w:ascii="Palatino Linotype" w:hAnsi="Palatino Linotype" w:cs="Times New Roman"/>
          <w:b/>
          <w:color w:val="FF0000"/>
          <w:sz w:val="32"/>
          <w:szCs w:val="32"/>
        </w:rPr>
        <w:t>/seminariale</w:t>
      </w:r>
      <w:r w:rsidRPr="008350B1">
        <w:rPr>
          <w:rFonts w:ascii="Palatino Linotype" w:hAnsi="Palatino Linotype" w:cs="Times New Roman"/>
          <w:b/>
          <w:color w:val="FF0000"/>
          <w:sz w:val="32"/>
          <w:szCs w:val="32"/>
        </w:rPr>
        <w:t xml:space="preserve"> presso la Scuola di Giurisprudenza dell’Università degli Studi di Padova </w:t>
      </w:r>
    </w:p>
    <w:p w14:paraId="660A5E74" w14:textId="77777777" w:rsidR="0023080C" w:rsidRPr="008350B1" w:rsidRDefault="0023080C" w:rsidP="008350B1">
      <w:pPr>
        <w:ind w:left="567" w:right="567"/>
        <w:rPr>
          <w:rFonts w:ascii="Palatino Linotype" w:hAnsi="Palatino Linotype" w:cs="Times New Roman"/>
          <w:b/>
          <w:sz w:val="24"/>
          <w:szCs w:val="24"/>
        </w:rPr>
      </w:pPr>
    </w:p>
    <w:p w14:paraId="36D6656D" w14:textId="24C6C770" w:rsidR="0023080C" w:rsidRPr="008350B1"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Da gennaio 2006 ha iniziato a collaborare con la cattedra di Istituzioni di Diritto Pubblico del Dipartimento di Diritto Pubblico – Internazionale - Comunitario della Scuola di Giurisprudenza dell’Università degli Studi di Padova sotto la direzione del</w:t>
      </w:r>
      <w:r w:rsidR="007D770B" w:rsidRPr="008350B1">
        <w:rPr>
          <w:rFonts w:ascii="Palatino Linotype" w:hAnsi="Palatino Linotype" w:cs="Times New Roman"/>
          <w:sz w:val="24"/>
          <w:szCs w:val="24"/>
        </w:rPr>
        <w:t xml:space="preserve"> </w:t>
      </w:r>
      <w:r w:rsidRPr="008350B1">
        <w:rPr>
          <w:rFonts w:ascii="Palatino Linotype" w:hAnsi="Palatino Linotype" w:cs="Times New Roman"/>
          <w:sz w:val="24"/>
          <w:szCs w:val="24"/>
        </w:rPr>
        <w:t>prof. avv. Gabriele Leondini</w:t>
      </w:r>
      <w:r w:rsidR="00B05B92">
        <w:rPr>
          <w:rFonts w:ascii="Palatino Linotype" w:hAnsi="Palatino Linotype" w:cs="Times New Roman"/>
          <w:sz w:val="24"/>
          <w:szCs w:val="24"/>
        </w:rPr>
        <w:t>.</w:t>
      </w:r>
    </w:p>
    <w:p w14:paraId="59FDE5E8" w14:textId="77777777" w:rsidR="0023080C" w:rsidRPr="008350B1" w:rsidRDefault="0023080C" w:rsidP="008350B1">
      <w:pPr>
        <w:ind w:left="567" w:right="567"/>
        <w:rPr>
          <w:rFonts w:ascii="Palatino Linotype" w:hAnsi="Palatino Linotype" w:cs="Times New Roman"/>
          <w:sz w:val="24"/>
          <w:szCs w:val="24"/>
        </w:rPr>
      </w:pPr>
    </w:p>
    <w:p w14:paraId="7C69D0EA" w14:textId="6FBE2176" w:rsidR="0023080C" w:rsidRPr="008350B1"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Nell’anno accademico 2011-2012 ha tenuto, nell’ambito del corso di Istituzioni di Diritto Pubblico dell’Università degli Studi di Padova (corso di </w:t>
      </w:r>
      <w:r w:rsidR="00606EBD" w:rsidRPr="008350B1">
        <w:rPr>
          <w:rFonts w:ascii="Palatino Linotype" w:hAnsi="Palatino Linotype" w:cs="Times New Roman"/>
          <w:sz w:val="24"/>
          <w:szCs w:val="24"/>
        </w:rPr>
        <w:t>L</w:t>
      </w:r>
      <w:r w:rsidRPr="008350B1">
        <w:rPr>
          <w:rFonts w:ascii="Palatino Linotype" w:hAnsi="Palatino Linotype" w:cs="Times New Roman"/>
          <w:sz w:val="24"/>
          <w:szCs w:val="24"/>
        </w:rPr>
        <w:t>aurea magistrale in Giurisprudenza), un seminario sulle fonti del diritto dell’Unione Europea e sulle fonti regionali</w:t>
      </w:r>
      <w:r w:rsidR="00B05B92">
        <w:rPr>
          <w:rFonts w:ascii="Palatino Linotype" w:hAnsi="Palatino Linotype" w:cs="Times New Roman"/>
          <w:sz w:val="24"/>
          <w:szCs w:val="24"/>
        </w:rPr>
        <w:t>.</w:t>
      </w:r>
    </w:p>
    <w:p w14:paraId="0280A6D5" w14:textId="77777777" w:rsidR="0023080C" w:rsidRPr="008350B1" w:rsidRDefault="0023080C" w:rsidP="008350B1">
      <w:pPr>
        <w:ind w:left="567" w:right="567"/>
        <w:rPr>
          <w:rFonts w:ascii="Palatino Linotype" w:hAnsi="Palatino Linotype" w:cs="Times New Roman"/>
          <w:sz w:val="24"/>
          <w:szCs w:val="24"/>
        </w:rPr>
      </w:pPr>
    </w:p>
    <w:p w14:paraId="1C8CFCBE" w14:textId="3AA099A2" w:rsidR="0023080C" w:rsidRPr="008350B1"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Nell’anno accademico 2012-2013 ha tenuto, nell’ambito del corso di Istituzioni di Diritto Pubblico dell’Università degli Studi di Padova (corso di </w:t>
      </w:r>
      <w:r w:rsidR="00606EBD" w:rsidRPr="008350B1">
        <w:rPr>
          <w:rFonts w:ascii="Palatino Linotype" w:hAnsi="Palatino Linotype" w:cs="Times New Roman"/>
          <w:sz w:val="24"/>
          <w:szCs w:val="24"/>
        </w:rPr>
        <w:t>L</w:t>
      </w:r>
      <w:r w:rsidRPr="008350B1">
        <w:rPr>
          <w:rFonts w:ascii="Palatino Linotype" w:hAnsi="Palatino Linotype" w:cs="Times New Roman"/>
          <w:sz w:val="24"/>
          <w:szCs w:val="24"/>
        </w:rPr>
        <w:t>aurea magistrale in Giurisprudenza), quattro seminari: tre di storia costituzionale italiana ed uno sul sistema italiano di giustizia costituzionale</w:t>
      </w:r>
      <w:r w:rsidR="00B05B92">
        <w:rPr>
          <w:rFonts w:ascii="Palatino Linotype" w:hAnsi="Palatino Linotype" w:cs="Times New Roman"/>
          <w:sz w:val="24"/>
          <w:szCs w:val="24"/>
        </w:rPr>
        <w:t>.</w:t>
      </w:r>
    </w:p>
    <w:p w14:paraId="67C8C3D0" w14:textId="77777777" w:rsidR="0023080C" w:rsidRPr="008350B1" w:rsidRDefault="0023080C" w:rsidP="008350B1">
      <w:pPr>
        <w:ind w:left="567" w:right="567"/>
        <w:rPr>
          <w:rFonts w:ascii="Palatino Linotype" w:hAnsi="Palatino Linotype" w:cs="Times New Roman"/>
          <w:sz w:val="24"/>
          <w:szCs w:val="24"/>
        </w:rPr>
      </w:pPr>
    </w:p>
    <w:p w14:paraId="1C0CFBA6" w14:textId="3BBE89F9" w:rsidR="0023080C" w:rsidRPr="008350B1"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Nell’anno accademico 2013-2014 ha tenuto, nell’ambito del corso di Istituzioni di Diritto Pubblico dell’Università degli Studi di Padova (corso di </w:t>
      </w:r>
      <w:r w:rsidR="00606EBD" w:rsidRPr="008350B1">
        <w:rPr>
          <w:rFonts w:ascii="Palatino Linotype" w:hAnsi="Palatino Linotype" w:cs="Times New Roman"/>
          <w:sz w:val="24"/>
          <w:szCs w:val="24"/>
        </w:rPr>
        <w:t>L</w:t>
      </w:r>
      <w:r w:rsidRPr="008350B1">
        <w:rPr>
          <w:rFonts w:ascii="Palatino Linotype" w:hAnsi="Palatino Linotype" w:cs="Times New Roman"/>
          <w:sz w:val="24"/>
          <w:szCs w:val="24"/>
        </w:rPr>
        <w:t>aurea magistrale in Giurisprudenza), cinque seminari di Storia costituzionale italiana</w:t>
      </w:r>
      <w:r w:rsidR="00B05B92">
        <w:rPr>
          <w:rFonts w:ascii="Palatino Linotype" w:hAnsi="Palatino Linotype" w:cs="Times New Roman"/>
          <w:sz w:val="24"/>
          <w:szCs w:val="24"/>
        </w:rPr>
        <w:t>.</w:t>
      </w:r>
      <w:r w:rsidRPr="008350B1">
        <w:rPr>
          <w:rFonts w:ascii="Palatino Linotype" w:hAnsi="Palatino Linotype" w:cs="Times New Roman"/>
          <w:sz w:val="24"/>
          <w:szCs w:val="24"/>
        </w:rPr>
        <w:t xml:space="preserve"> </w:t>
      </w:r>
    </w:p>
    <w:p w14:paraId="391ED729" w14:textId="77777777" w:rsidR="0023080C" w:rsidRPr="008350B1" w:rsidRDefault="0023080C" w:rsidP="008350B1">
      <w:pPr>
        <w:ind w:left="567" w:right="567"/>
        <w:rPr>
          <w:rFonts w:ascii="Palatino Linotype" w:hAnsi="Palatino Linotype" w:cs="Times New Roman"/>
          <w:sz w:val="24"/>
          <w:szCs w:val="24"/>
        </w:rPr>
      </w:pPr>
    </w:p>
    <w:p w14:paraId="6F312126" w14:textId="6D607703" w:rsidR="0023080C" w:rsidRPr="008350B1"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In data 15 maggio 2014 ha tenuto, nel corso di Diritto dell’Unione Europea (avanzato) del prof. avv. Paolo Piva, un seminario dal titolo </w:t>
      </w:r>
      <w:r w:rsidRPr="008350B1">
        <w:rPr>
          <w:rFonts w:ascii="Palatino Linotype" w:hAnsi="Palatino Linotype" w:cs="Times New Roman"/>
          <w:i/>
          <w:sz w:val="24"/>
          <w:szCs w:val="24"/>
        </w:rPr>
        <w:t>La Corte costituzionale di fronte alla Cedu</w:t>
      </w:r>
      <w:r w:rsidR="00B05B92">
        <w:rPr>
          <w:rFonts w:ascii="Palatino Linotype" w:hAnsi="Palatino Linotype" w:cs="Times New Roman"/>
          <w:sz w:val="24"/>
          <w:szCs w:val="24"/>
        </w:rPr>
        <w:t xml:space="preserve">. </w:t>
      </w:r>
    </w:p>
    <w:p w14:paraId="4AD1A62A" w14:textId="77777777" w:rsidR="0023080C" w:rsidRPr="008350B1" w:rsidRDefault="0023080C" w:rsidP="008350B1">
      <w:pPr>
        <w:ind w:left="567" w:right="567"/>
        <w:rPr>
          <w:rFonts w:ascii="Palatino Linotype" w:hAnsi="Palatino Linotype" w:cs="Times New Roman"/>
          <w:sz w:val="24"/>
          <w:szCs w:val="24"/>
        </w:rPr>
      </w:pPr>
    </w:p>
    <w:p w14:paraId="67E080BB" w14:textId="4ECACED2" w:rsidR="0023080C" w:rsidRPr="008350B1"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Ha organizzato</w:t>
      </w:r>
      <w:r w:rsidR="002E1705" w:rsidRPr="008350B1">
        <w:rPr>
          <w:rFonts w:ascii="Palatino Linotype" w:hAnsi="Palatino Linotype" w:cs="Times New Roman"/>
          <w:sz w:val="24"/>
          <w:szCs w:val="24"/>
        </w:rPr>
        <w:t>,</w:t>
      </w:r>
      <w:r w:rsidRPr="008350B1">
        <w:rPr>
          <w:rFonts w:ascii="Palatino Linotype" w:hAnsi="Palatino Linotype" w:cs="Times New Roman"/>
          <w:sz w:val="24"/>
          <w:szCs w:val="24"/>
        </w:rPr>
        <w:t xml:space="preserve"> in data 23 maggio 2014, per conto della cattedra di Istituzioni di Diritto Pubblico della Scuola di Giurisprudenza dell’Università degli Studi di Padova, la </w:t>
      </w:r>
      <w:r w:rsidRPr="008350B1">
        <w:rPr>
          <w:rFonts w:ascii="Palatino Linotype" w:hAnsi="Palatino Linotype" w:cs="Times New Roman"/>
          <w:i/>
          <w:sz w:val="24"/>
          <w:szCs w:val="24"/>
        </w:rPr>
        <w:t>lectio magistralis</w:t>
      </w:r>
      <w:r w:rsidRPr="008350B1">
        <w:rPr>
          <w:rFonts w:ascii="Palatino Linotype" w:hAnsi="Palatino Linotype" w:cs="Times New Roman"/>
          <w:sz w:val="24"/>
          <w:szCs w:val="24"/>
        </w:rPr>
        <w:t xml:space="preserve"> tenuta dal prof. Gian Candido De Martin (Università Luiss di </w:t>
      </w:r>
      <w:r w:rsidR="007D770B" w:rsidRPr="008350B1">
        <w:rPr>
          <w:rFonts w:ascii="Palatino Linotype" w:hAnsi="Palatino Linotype" w:cs="Times New Roman"/>
          <w:sz w:val="24"/>
          <w:szCs w:val="24"/>
        </w:rPr>
        <w:t>Roma) dal</w:t>
      </w:r>
      <w:r w:rsidRPr="008350B1">
        <w:rPr>
          <w:rFonts w:ascii="Palatino Linotype" w:hAnsi="Palatino Linotype" w:cs="Times New Roman"/>
          <w:sz w:val="24"/>
          <w:szCs w:val="24"/>
        </w:rPr>
        <w:t xml:space="preserve"> titolo </w:t>
      </w:r>
      <w:r w:rsidRPr="008350B1">
        <w:rPr>
          <w:rFonts w:ascii="Palatino Linotype" w:hAnsi="Palatino Linotype" w:cs="Times New Roman"/>
          <w:i/>
          <w:sz w:val="24"/>
          <w:szCs w:val="24"/>
        </w:rPr>
        <w:t xml:space="preserve">La </w:t>
      </w:r>
      <w:r w:rsidR="007D770B" w:rsidRPr="008350B1">
        <w:rPr>
          <w:rFonts w:ascii="Palatino Linotype" w:hAnsi="Palatino Linotype" w:cs="Times New Roman"/>
          <w:i/>
          <w:sz w:val="24"/>
          <w:szCs w:val="24"/>
        </w:rPr>
        <w:t>«</w:t>
      </w:r>
      <w:r w:rsidRPr="008350B1">
        <w:rPr>
          <w:rFonts w:ascii="Palatino Linotype" w:hAnsi="Palatino Linotype" w:cs="Times New Roman"/>
          <w:i/>
          <w:sz w:val="24"/>
          <w:szCs w:val="24"/>
        </w:rPr>
        <w:t>legge Delrio</w:t>
      </w:r>
      <w:r w:rsidR="007D770B" w:rsidRPr="008350B1">
        <w:rPr>
          <w:rFonts w:ascii="Palatino Linotype" w:hAnsi="Palatino Linotype" w:cs="Times New Roman"/>
          <w:i/>
          <w:sz w:val="24"/>
          <w:szCs w:val="24"/>
        </w:rPr>
        <w:t>»</w:t>
      </w:r>
      <w:r w:rsidRPr="008350B1">
        <w:rPr>
          <w:rFonts w:ascii="Palatino Linotype" w:hAnsi="Palatino Linotype" w:cs="Times New Roman"/>
          <w:i/>
          <w:sz w:val="24"/>
          <w:szCs w:val="24"/>
        </w:rPr>
        <w:t>: i chiaroscuri di una riforma-ponte delle autonomie locali</w:t>
      </w:r>
      <w:r w:rsidR="00B05B92">
        <w:rPr>
          <w:rFonts w:ascii="Palatino Linotype" w:hAnsi="Palatino Linotype" w:cs="Times New Roman"/>
          <w:sz w:val="24"/>
          <w:szCs w:val="24"/>
        </w:rPr>
        <w:t>.</w:t>
      </w:r>
    </w:p>
    <w:p w14:paraId="2AB78038" w14:textId="77777777" w:rsidR="0023080C" w:rsidRPr="008350B1" w:rsidRDefault="0023080C" w:rsidP="008350B1">
      <w:pPr>
        <w:ind w:left="567" w:right="567"/>
        <w:rPr>
          <w:rFonts w:ascii="Palatino Linotype" w:hAnsi="Palatino Linotype" w:cs="Times New Roman"/>
          <w:i/>
          <w:sz w:val="24"/>
          <w:szCs w:val="24"/>
        </w:rPr>
      </w:pPr>
    </w:p>
    <w:p w14:paraId="5CBEA89A" w14:textId="1BD55EEC" w:rsidR="0023080C" w:rsidRPr="008350B1"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Nell’anno accademico 2014-2015 ha tenuto, nell’ambito del corso di Istituzioni di Diritto Pubblico dell’Università degli Studi di Padova (matricole L-Z. Corso di </w:t>
      </w:r>
      <w:r w:rsidR="00606EBD" w:rsidRPr="008350B1">
        <w:rPr>
          <w:rFonts w:ascii="Palatino Linotype" w:hAnsi="Palatino Linotype" w:cs="Times New Roman"/>
          <w:sz w:val="24"/>
          <w:szCs w:val="24"/>
        </w:rPr>
        <w:t>L</w:t>
      </w:r>
      <w:r w:rsidRPr="008350B1">
        <w:rPr>
          <w:rFonts w:ascii="Palatino Linotype" w:hAnsi="Palatino Linotype" w:cs="Times New Roman"/>
          <w:sz w:val="24"/>
          <w:szCs w:val="24"/>
        </w:rPr>
        <w:t>aurea magistrale in Giurisprudenza), quattro seminari di Storia costituzionale italiana</w:t>
      </w:r>
      <w:r w:rsidR="00B05B92">
        <w:rPr>
          <w:rFonts w:ascii="Palatino Linotype" w:hAnsi="Palatino Linotype" w:cs="Times New Roman"/>
          <w:sz w:val="24"/>
          <w:szCs w:val="24"/>
        </w:rPr>
        <w:t xml:space="preserve">. </w:t>
      </w:r>
    </w:p>
    <w:p w14:paraId="226EDD99" w14:textId="77777777" w:rsidR="00A629B0" w:rsidRDefault="00A629B0" w:rsidP="00447D68">
      <w:pPr>
        <w:ind w:right="567"/>
        <w:rPr>
          <w:rFonts w:ascii="Palatino Linotype" w:hAnsi="Palatino Linotype" w:cs="Times New Roman"/>
          <w:sz w:val="24"/>
          <w:szCs w:val="24"/>
        </w:rPr>
      </w:pPr>
    </w:p>
    <w:p w14:paraId="5E5631D2" w14:textId="77777777" w:rsidR="00AB311E" w:rsidRDefault="00AB311E" w:rsidP="008350B1">
      <w:pPr>
        <w:ind w:left="567" w:right="567"/>
        <w:rPr>
          <w:rFonts w:ascii="Palatino Linotype" w:hAnsi="Palatino Linotype" w:cs="Times New Roman"/>
          <w:sz w:val="24"/>
          <w:szCs w:val="24"/>
        </w:rPr>
      </w:pPr>
    </w:p>
    <w:p w14:paraId="0601290F" w14:textId="10181DE2" w:rsidR="004C7438" w:rsidRPr="008350B1" w:rsidRDefault="0023080C" w:rsidP="00AB311E">
      <w:pPr>
        <w:ind w:left="567" w:right="567"/>
        <w:rPr>
          <w:rFonts w:ascii="Palatino Linotype" w:hAnsi="Palatino Linotype" w:cs="Times New Roman"/>
          <w:sz w:val="24"/>
          <w:szCs w:val="24"/>
        </w:rPr>
      </w:pPr>
      <w:r w:rsidRPr="008350B1">
        <w:rPr>
          <w:rFonts w:ascii="Palatino Linotype" w:hAnsi="Palatino Linotype" w:cs="Times New Roman"/>
          <w:sz w:val="24"/>
          <w:szCs w:val="24"/>
        </w:rPr>
        <w:lastRenderedPageBreak/>
        <w:t xml:space="preserve">Nell’anno accademico 2014-2015 ha tenuto, nell’ambito del corso di Istituzioni di Diritto Pubblico dell’Università degli Studi di Padova (matricole L-Z. Corso di </w:t>
      </w:r>
      <w:r w:rsidR="00606EBD" w:rsidRPr="008350B1">
        <w:rPr>
          <w:rFonts w:ascii="Palatino Linotype" w:hAnsi="Palatino Linotype" w:cs="Times New Roman"/>
          <w:sz w:val="24"/>
          <w:szCs w:val="24"/>
        </w:rPr>
        <w:t>L</w:t>
      </w:r>
      <w:r w:rsidRPr="008350B1">
        <w:rPr>
          <w:rFonts w:ascii="Palatino Linotype" w:hAnsi="Palatino Linotype" w:cs="Times New Roman"/>
          <w:sz w:val="24"/>
          <w:szCs w:val="24"/>
        </w:rPr>
        <w:t>aurea magistrale in Giurisprudenza), un seminario sulle fonti dell’ordinamento regionale italiano</w:t>
      </w:r>
      <w:r w:rsidR="00B05B92">
        <w:rPr>
          <w:rFonts w:ascii="Palatino Linotype" w:hAnsi="Palatino Linotype" w:cs="Times New Roman"/>
          <w:sz w:val="24"/>
          <w:szCs w:val="24"/>
        </w:rPr>
        <w:t>.</w:t>
      </w:r>
    </w:p>
    <w:p w14:paraId="698C5622" w14:textId="77777777" w:rsidR="002874CD" w:rsidRPr="008350B1" w:rsidRDefault="002874CD" w:rsidP="008350B1">
      <w:pPr>
        <w:ind w:left="567" w:right="567"/>
        <w:rPr>
          <w:rFonts w:ascii="Palatino Linotype" w:hAnsi="Palatino Linotype" w:cs="Times New Roman"/>
          <w:sz w:val="24"/>
          <w:szCs w:val="24"/>
        </w:rPr>
      </w:pPr>
    </w:p>
    <w:p w14:paraId="670031CC" w14:textId="533B1A15" w:rsidR="0023080C" w:rsidRPr="008350B1"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In data 24 aprile 2015 ha tenuto, nell’ambito del corso di Diritto Amministrativo (Corso di </w:t>
      </w:r>
      <w:r w:rsidR="00606EBD" w:rsidRPr="008350B1">
        <w:rPr>
          <w:rFonts w:ascii="Palatino Linotype" w:hAnsi="Palatino Linotype" w:cs="Times New Roman"/>
          <w:sz w:val="24"/>
          <w:szCs w:val="24"/>
        </w:rPr>
        <w:t>L</w:t>
      </w:r>
      <w:r w:rsidRPr="008350B1">
        <w:rPr>
          <w:rFonts w:ascii="Palatino Linotype" w:hAnsi="Palatino Linotype" w:cs="Times New Roman"/>
          <w:sz w:val="24"/>
          <w:szCs w:val="24"/>
        </w:rPr>
        <w:t xml:space="preserve">aurea triennale in Consulenti del Lavoro) della prof. </w:t>
      </w:r>
      <w:r w:rsidR="002D00FC" w:rsidRPr="008350B1">
        <w:rPr>
          <w:rFonts w:ascii="Palatino Linotype" w:hAnsi="Palatino Linotype" w:cs="Times New Roman"/>
          <w:sz w:val="24"/>
          <w:szCs w:val="24"/>
        </w:rPr>
        <w:t>ssa</w:t>
      </w:r>
      <w:r w:rsidRPr="008350B1">
        <w:rPr>
          <w:rFonts w:ascii="Palatino Linotype" w:hAnsi="Palatino Linotype" w:cs="Times New Roman"/>
          <w:sz w:val="24"/>
          <w:szCs w:val="24"/>
        </w:rPr>
        <w:t xml:space="preserve"> avv. Cristiana Benetazzo, un seminario dal titolo </w:t>
      </w:r>
      <w:r w:rsidRPr="008350B1">
        <w:rPr>
          <w:rFonts w:ascii="Palatino Linotype" w:hAnsi="Palatino Linotype" w:cs="Times New Roman"/>
          <w:i/>
          <w:sz w:val="24"/>
          <w:szCs w:val="24"/>
        </w:rPr>
        <w:t>La trasformazione delle Province: territorio, organi, funzioni</w:t>
      </w:r>
      <w:r w:rsidR="00B05B92">
        <w:rPr>
          <w:rFonts w:ascii="Palatino Linotype" w:hAnsi="Palatino Linotype" w:cs="Times New Roman"/>
          <w:sz w:val="24"/>
          <w:szCs w:val="24"/>
        </w:rPr>
        <w:t>.</w:t>
      </w:r>
    </w:p>
    <w:p w14:paraId="0D834577" w14:textId="77777777" w:rsidR="0023080C" w:rsidRPr="008350B1" w:rsidRDefault="0023080C" w:rsidP="008350B1">
      <w:pPr>
        <w:ind w:left="567" w:right="567"/>
        <w:rPr>
          <w:rFonts w:ascii="Palatino Linotype" w:hAnsi="Palatino Linotype" w:cs="Times New Roman"/>
          <w:sz w:val="24"/>
          <w:szCs w:val="24"/>
        </w:rPr>
      </w:pPr>
    </w:p>
    <w:p w14:paraId="000C9E5B" w14:textId="36DCD7F3" w:rsidR="0023080C" w:rsidRPr="008350B1"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Nell’anno accademico 2015-2016, nell’ambito del corso di Istituzioni di Diritto Pubblico (matricole L-Z. Corso di </w:t>
      </w:r>
      <w:r w:rsidR="00606EBD" w:rsidRPr="008350B1">
        <w:rPr>
          <w:rFonts w:ascii="Palatino Linotype" w:hAnsi="Palatino Linotype" w:cs="Times New Roman"/>
          <w:sz w:val="24"/>
          <w:szCs w:val="24"/>
        </w:rPr>
        <w:t>L</w:t>
      </w:r>
      <w:r w:rsidRPr="008350B1">
        <w:rPr>
          <w:rFonts w:ascii="Palatino Linotype" w:hAnsi="Palatino Linotype" w:cs="Times New Roman"/>
          <w:sz w:val="24"/>
          <w:szCs w:val="24"/>
        </w:rPr>
        <w:t>aurea magistrale in Giurisprudenza), ha tenuto due lezioni rispettivamente sulle fonti dell’ordinamento regionale e sui regolamenti degli organi costituzionali</w:t>
      </w:r>
      <w:r w:rsidR="00B05B92">
        <w:rPr>
          <w:rFonts w:ascii="Palatino Linotype" w:hAnsi="Palatino Linotype" w:cs="Times New Roman"/>
          <w:sz w:val="24"/>
          <w:szCs w:val="24"/>
        </w:rPr>
        <w:t>.</w:t>
      </w:r>
    </w:p>
    <w:p w14:paraId="7F23BE67" w14:textId="77777777" w:rsidR="0023080C" w:rsidRPr="008350B1" w:rsidRDefault="0023080C" w:rsidP="008350B1">
      <w:pPr>
        <w:ind w:left="567" w:right="567"/>
        <w:rPr>
          <w:rFonts w:ascii="Palatino Linotype" w:hAnsi="Palatino Linotype" w:cs="Times New Roman"/>
          <w:sz w:val="24"/>
          <w:szCs w:val="24"/>
        </w:rPr>
      </w:pPr>
    </w:p>
    <w:p w14:paraId="194C8236" w14:textId="50B39027" w:rsidR="0023080C" w:rsidRPr="008350B1"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Nell’anno accademico 2016-2017, nell’ambito del corso di Istituzioni di Diritto Pubblico (matricole L-Z. Corso di laurea magistrale in Giurisprudenza), ha tenuto un seminario sulle fonti del diritto regionale</w:t>
      </w:r>
      <w:r w:rsidR="00B05B92">
        <w:rPr>
          <w:rFonts w:ascii="Palatino Linotype" w:hAnsi="Palatino Linotype" w:cs="Times New Roman"/>
          <w:sz w:val="24"/>
          <w:szCs w:val="24"/>
        </w:rPr>
        <w:t>.</w:t>
      </w:r>
      <w:r w:rsidRPr="008350B1">
        <w:rPr>
          <w:rFonts w:ascii="Palatino Linotype" w:hAnsi="Palatino Linotype" w:cs="Times New Roman"/>
          <w:sz w:val="24"/>
          <w:szCs w:val="24"/>
        </w:rPr>
        <w:t xml:space="preserve"> </w:t>
      </w:r>
    </w:p>
    <w:p w14:paraId="272C1E6C" w14:textId="77777777" w:rsidR="0023080C" w:rsidRPr="008350B1" w:rsidRDefault="0023080C" w:rsidP="008350B1">
      <w:pPr>
        <w:ind w:left="567" w:right="567"/>
        <w:rPr>
          <w:rFonts w:ascii="Palatino Linotype" w:hAnsi="Palatino Linotype" w:cs="Times New Roman"/>
          <w:sz w:val="24"/>
          <w:szCs w:val="24"/>
        </w:rPr>
      </w:pPr>
    </w:p>
    <w:p w14:paraId="0AC9BD32" w14:textId="14004A61" w:rsidR="00A629B0" w:rsidRDefault="0023080C" w:rsidP="00447D68">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Nell’anno accademico 2016-2017, in data 13 aprile 2017, nell’ambito del corso di Diritto Amministrativo della prof. </w:t>
      </w:r>
      <w:r w:rsidR="002D00FC" w:rsidRPr="008350B1">
        <w:rPr>
          <w:rFonts w:ascii="Palatino Linotype" w:hAnsi="Palatino Linotype" w:cs="Times New Roman"/>
          <w:sz w:val="24"/>
          <w:szCs w:val="24"/>
        </w:rPr>
        <w:t>ssa</w:t>
      </w:r>
      <w:r w:rsidRPr="008350B1">
        <w:rPr>
          <w:rFonts w:ascii="Palatino Linotype" w:hAnsi="Palatino Linotype" w:cs="Times New Roman"/>
          <w:sz w:val="24"/>
          <w:szCs w:val="24"/>
        </w:rPr>
        <w:t xml:space="preserve"> avv. Cristiana Benetazzo (</w:t>
      </w:r>
      <w:r w:rsidR="00606EBD" w:rsidRPr="008350B1">
        <w:rPr>
          <w:rFonts w:ascii="Palatino Linotype" w:hAnsi="Palatino Linotype" w:cs="Times New Roman"/>
          <w:sz w:val="24"/>
          <w:szCs w:val="24"/>
        </w:rPr>
        <w:t>L</w:t>
      </w:r>
      <w:r w:rsidRPr="008350B1">
        <w:rPr>
          <w:rFonts w:ascii="Palatino Linotype" w:hAnsi="Palatino Linotype" w:cs="Times New Roman"/>
          <w:sz w:val="24"/>
          <w:szCs w:val="24"/>
        </w:rPr>
        <w:t xml:space="preserve">aurea triennale in Consulenti del Lavoro), ha tenuto un seminario dal titolo </w:t>
      </w:r>
      <w:r w:rsidRPr="008350B1">
        <w:rPr>
          <w:rFonts w:ascii="Palatino Linotype" w:hAnsi="Palatino Linotype" w:cs="Times New Roman"/>
          <w:i/>
          <w:sz w:val="24"/>
          <w:szCs w:val="24"/>
        </w:rPr>
        <w:t>La riforma delle Province e delle Città metropolitane in Italia: una analisi critica</w:t>
      </w:r>
      <w:r w:rsidR="00B05B92">
        <w:rPr>
          <w:rFonts w:ascii="Palatino Linotype" w:hAnsi="Palatino Linotype" w:cs="Times New Roman"/>
          <w:sz w:val="24"/>
          <w:szCs w:val="24"/>
        </w:rPr>
        <w:t>.</w:t>
      </w:r>
    </w:p>
    <w:p w14:paraId="5DCC2A72" w14:textId="77777777" w:rsidR="00A629B0" w:rsidRDefault="00A629B0" w:rsidP="008350B1">
      <w:pPr>
        <w:ind w:left="567" w:right="567"/>
        <w:rPr>
          <w:rFonts w:ascii="Palatino Linotype" w:hAnsi="Palatino Linotype" w:cs="Times New Roman"/>
          <w:sz w:val="24"/>
          <w:szCs w:val="24"/>
        </w:rPr>
      </w:pPr>
    </w:p>
    <w:p w14:paraId="7E78BDB3" w14:textId="77777777" w:rsidR="00AB311E" w:rsidRDefault="00AB311E" w:rsidP="008350B1">
      <w:pPr>
        <w:ind w:left="567" w:right="567"/>
        <w:rPr>
          <w:rFonts w:ascii="Palatino Linotype" w:hAnsi="Palatino Linotype" w:cs="Times New Roman"/>
          <w:sz w:val="24"/>
          <w:szCs w:val="24"/>
        </w:rPr>
      </w:pPr>
    </w:p>
    <w:p w14:paraId="56B0241C" w14:textId="77777777" w:rsidR="00AB311E" w:rsidRDefault="00AB311E" w:rsidP="008350B1">
      <w:pPr>
        <w:ind w:left="567" w:right="567"/>
        <w:rPr>
          <w:rFonts w:ascii="Palatino Linotype" w:hAnsi="Palatino Linotype" w:cs="Times New Roman"/>
          <w:sz w:val="24"/>
          <w:szCs w:val="24"/>
        </w:rPr>
      </w:pPr>
    </w:p>
    <w:p w14:paraId="2B8DF99B" w14:textId="1F5B4975" w:rsidR="0023080C"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lastRenderedPageBreak/>
        <w:t xml:space="preserve">Nell’anno accademico 2017-2018, in data 29 marzo 2018, nell’ambito del corso di Diritto Amministrativo della prof. </w:t>
      </w:r>
      <w:r w:rsidR="002D00FC" w:rsidRPr="008350B1">
        <w:rPr>
          <w:rFonts w:ascii="Palatino Linotype" w:hAnsi="Palatino Linotype" w:cs="Times New Roman"/>
          <w:sz w:val="24"/>
          <w:szCs w:val="24"/>
        </w:rPr>
        <w:t>ssa</w:t>
      </w:r>
      <w:r w:rsidRPr="008350B1">
        <w:rPr>
          <w:rFonts w:ascii="Palatino Linotype" w:hAnsi="Palatino Linotype" w:cs="Times New Roman"/>
          <w:sz w:val="24"/>
          <w:szCs w:val="24"/>
        </w:rPr>
        <w:t xml:space="preserve"> avv. Cristiana Benetazzo (</w:t>
      </w:r>
      <w:r w:rsidR="00606EBD" w:rsidRPr="008350B1">
        <w:rPr>
          <w:rFonts w:ascii="Palatino Linotype" w:hAnsi="Palatino Linotype" w:cs="Times New Roman"/>
          <w:sz w:val="24"/>
          <w:szCs w:val="24"/>
        </w:rPr>
        <w:t>L</w:t>
      </w:r>
      <w:r w:rsidRPr="008350B1">
        <w:rPr>
          <w:rFonts w:ascii="Palatino Linotype" w:hAnsi="Palatino Linotype" w:cs="Times New Roman"/>
          <w:sz w:val="24"/>
          <w:szCs w:val="24"/>
        </w:rPr>
        <w:t xml:space="preserve">aurea triennale in Consulenti del Lavoro), ha tenuto un seminario dal titolo </w:t>
      </w:r>
      <w:r w:rsidRPr="008350B1">
        <w:rPr>
          <w:rFonts w:ascii="Palatino Linotype" w:hAnsi="Palatino Linotype" w:cs="Times New Roman"/>
          <w:i/>
          <w:sz w:val="24"/>
          <w:szCs w:val="24"/>
        </w:rPr>
        <w:t>I principi di unità ed indivisibilità della Repubblica alla prova del regionalismo differenziato</w:t>
      </w:r>
      <w:r w:rsidR="00B05B92">
        <w:rPr>
          <w:rFonts w:ascii="Palatino Linotype" w:hAnsi="Palatino Linotype" w:cs="Times New Roman"/>
          <w:sz w:val="24"/>
          <w:szCs w:val="24"/>
        </w:rPr>
        <w:t>.</w:t>
      </w:r>
      <w:r w:rsidRPr="008350B1">
        <w:rPr>
          <w:rFonts w:ascii="Palatino Linotype" w:hAnsi="Palatino Linotype" w:cs="Times New Roman"/>
          <w:sz w:val="24"/>
          <w:szCs w:val="24"/>
        </w:rPr>
        <w:t xml:space="preserve">  </w:t>
      </w:r>
    </w:p>
    <w:p w14:paraId="1C5C3175" w14:textId="77777777" w:rsidR="002874CD" w:rsidRDefault="002874CD" w:rsidP="002874CD">
      <w:pPr>
        <w:ind w:left="567" w:right="567"/>
        <w:rPr>
          <w:rFonts w:ascii="Palatino Linotype" w:hAnsi="Palatino Linotype" w:cs="Times New Roman"/>
          <w:sz w:val="24"/>
          <w:szCs w:val="24"/>
        </w:rPr>
      </w:pPr>
      <w:bookmarkStart w:id="1" w:name="_Hlk48320254"/>
    </w:p>
    <w:p w14:paraId="2649E7A5" w14:textId="6EC2F4DC" w:rsidR="00447D68" w:rsidRDefault="00494152" w:rsidP="004C7438">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Nell’anno accademico 2018-2019, in data 18 aprile 2019, nell’ambito del corso di Diritto Amministrativo della prof. </w:t>
      </w:r>
      <w:r w:rsidR="002D00FC" w:rsidRPr="008350B1">
        <w:rPr>
          <w:rFonts w:ascii="Palatino Linotype" w:hAnsi="Palatino Linotype" w:cs="Times New Roman"/>
          <w:sz w:val="24"/>
          <w:szCs w:val="24"/>
        </w:rPr>
        <w:t>ssa</w:t>
      </w:r>
      <w:r w:rsidRPr="008350B1">
        <w:rPr>
          <w:rFonts w:ascii="Palatino Linotype" w:hAnsi="Palatino Linotype" w:cs="Times New Roman"/>
          <w:sz w:val="24"/>
          <w:szCs w:val="24"/>
        </w:rPr>
        <w:t xml:space="preserve"> avv. Cristiana Benetazzo (</w:t>
      </w:r>
      <w:r w:rsidR="00606EBD" w:rsidRPr="008350B1">
        <w:rPr>
          <w:rFonts w:ascii="Palatino Linotype" w:hAnsi="Palatino Linotype" w:cs="Times New Roman"/>
          <w:sz w:val="24"/>
          <w:szCs w:val="24"/>
        </w:rPr>
        <w:t>L</w:t>
      </w:r>
      <w:r w:rsidRPr="008350B1">
        <w:rPr>
          <w:rFonts w:ascii="Palatino Linotype" w:hAnsi="Palatino Linotype" w:cs="Times New Roman"/>
          <w:sz w:val="24"/>
          <w:szCs w:val="24"/>
        </w:rPr>
        <w:t xml:space="preserve">aurea triennale in Consulenti del Lavoro), ha tenuto un seminario dal titolo </w:t>
      </w:r>
      <w:r w:rsidRPr="008350B1">
        <w:rPr>
          <w:rFonts w:ascii="Palatino Linotype" w:hAnsi="Palatino Linotype" w:cs="Times New Roman"/>
          <w:i/>
          <w:sz w:val="24"/>
          <w:szCs w:val="24"/>
        </w:rPr>
        <w:t xml:space="preserve">Il ruolo delle Camere nel procedimento inerente </w:t>
      </w:r>
      <w:r w:rsidR="002D00FC" w:rsidRPr="008350B1">
        <w:rPr>
          <w:rFonts w:ascii="Palatino Linotype" w:hAnsi="Palatino Linotype" w:cs="Times New Roman"/>
          <w:i/>
          <w:sz w:val="24"/>
          <w:szCs w:val="24"/>
        </w:rPr>
        <w:t>al</w:t>
      </w:r>
      <w:r w:rsidRPr="008350B1">
        <w:rPr>
          <w:rFonts w:ascii="Palatino Linotype" w:hAnsi="Palatino Linotype" w:cs="Times New Roman"/>
          <w:i/>
          <w:sz w:val="24"/>
          <w:szCs w:val="24"/>
        </w:rPr>
        <w:t xml:space="preserve"> regionalismo differenziato ex art. 116, comma 3, Cost</w:t>
      </w:r>
      <w:r w:rsidRPr="008350B1">
        <w:rPr>
          <w:rFonts w:ascii="Palatino Linotype" w:hAnsi="Palatino Linotype" w:cs="Times New Roman"/>
          <w:sz w:val="24"/>
          <w:szCs w:val="24"/>
        </w:rPr>
        <w:t>.</w:t>
      </w:r>
      <w:r w:rsidR="008350B1" w:rsidRPr="008350B1">
        <w:rPr>
          <w:rFonts w:ascii="Palatino Linotype" w:hAnsi="Palatino Linotype" w:cs="Times New Roman"/>
          <w:sz w:val="24"/>
          <w:szCs w:val="24"/>
        </w:rPr>
        <w:t>»</w:t>
      </w:r>
      <w:r w:rsidR="00B05B92">
        <w:rPr>
          <w:rFonts w:ascii="Palatino Linotype" w:hAnsi="Palatino Linotype" w:cs="Times New Roman"/>
          <w:sz w:val="24"/>
          <w:szCs w:val="24"/>
        </w:rPr>
        <w:t>.</w:t>
      </w:r>
      <w:r w:rsidR="002874CD">
        <w:rPr>
          <w:rFonts w:ascii="Palatino Linotype" w:hAnsi="Palatino Linotype" w:cs="Times New Roman"/>
          <w:sz w:val="24"/>
          <w:szCs w:val="24"/>
        </w:rPr>
        <w:t xml:space="preserve"> </w:t>
      </w:r>
      <w:bookmarkEnd w:id="1"/>
    </w:p>
    <w:p w14:paraId="7FE4C1FC" w14:textId="77777777" w:rsidR="00447D68" w:rsidRDefault="00447D68" w:rsidP="008350B1">
      <w:pPr>
        <w:ind w:left="567" w:right="567"/>
        <w:rPr>
          <w:rFonts w:ascii="Palatino Linotype" w:hAnsi="Palatino Linotype" w:cs="Times New Roman"/>
          <w:sz w:val="24"/>
          <w:szCs w:val="24"/>
        </w:rPr>
      </w:pPr>
    </w:p>
    <w:p w14:paraId="1F46BB0B" w14:textId="3B521169" w:rsidR="00606EBD" w:rsidRDefault="00606EBD"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Nell’anno accademico 2019-2020, in data </w:t>
      </w:r>
      <w:r w:rsidR="008350B1" w:rsidRPr="008350B1">
        <w:rPr>
          <w:rFonts w:ascii="Palatino Linotype" w:hAnsi="Palatino Linotype" w:cs="Times New Roman"/>
          <w:sz w:val="24"/>
          <w:szCs w:val="24"/>
        </w:rPr>
        <w:t>09</w:t>
      </w:r>
      <w:r w:rsidRPr="008350B1">
        <w:rPr>
          <w:rFonts w:ascii="Palatino Linotype" w:hAnsi="Palatino Linotype" w:cs="Times New Roman"/>
          <w:sz w:val="24"/>
          <w:szCs w:val="24"/>
        </w:rPr>
        <w:t xml:space="preserve"> aprile 20</w:t>
      </w:r>
      <w:r w:rsidR="008350B1" w:rsidRPr="008350B1">
        <w:rPr>
          <w:rFonts w:ascii="Palatino Linotype" w:hAnsi="Palatino Linotype" w:cs="Times New Roman"/>
          <w:sz w:val="24"/>
          <w:szCs w:val="24"/>
        </w:rPr>
        <w:t>20</w:t>
      </w:r>
      <w:r w:rsidRPr="008350B1">
        <w:rPr>
          <w:rFonts w:ascii="Palatino Linotype" w:hAnsi="Palatino Linotype" w:cs="Times New Roman"/>
          <w:sz w:val="24"/>
          <w:szCs w:val="24"/>
        </w:rPr>
        <w:t xml:space="preserve">, nell’ambito del corso di Diritto Amministrativo della prof. </w:t>
      </w:r>
      <w:r w:rsidR="002D00FC" w:rsidRPr="008350B1">
        <w:rPr>
          <w:rFonts w:ascii="Palatino Linotype" w:hAnsi="Palatino Linotype" w:cs="Times New Roman"/>
          <w:sz w:val="24"/>
          <w:szCs w:val="24"/>
        </w:rPr>
        <w:t>ssa</w:t>
      </w:r>
      <w:r w:rsidRPr="008350B1">
        <w:rPr>
          <w:rFonts w:ascii="Palatino Linotype" w:hAnsi="Palatino Linotype" w:cs="Times New Roman"/>
          <w:sz w:val="24"/>
          <w:szCs w:val="24"/>
        </w:rPr>
        <w:t xml:space="preserve"> avv. Cristiana Benetazzo (Laurea triennale in Consulenti del Lavoro), ha tenuto un seminario dal titolo «</w:t>
      </w:r>
      <w:r w:rsidR="008350B1" w:rsidRPr="008350B1">
        <w:rPr>
          <w:rFonts w:ascii="Palatino Linotype" w:hAnsi="Palatino Linotype" w:cs="Times New Roman"/>
          <w:i/>
          <w:iCs/>
          <w:sz w:val="24"/>
          <w:szCs w:val="24"/>
        </w:rPr>
        <w:t>I decreti del Presidente del Consiglio dei Ministri tra principio di legalità formale e principio di legalità sostanziale</w:t>
      </w:r>
      <w:r w:rsidR="008350B1" w:rsidRPr="008350B1">
        <w:rPr>
          <w:rFonts w:ascii="Palatino Linotype" w:hAnsi="Palatino Linotype" w:cs="Times New Roman"/>
          <w:sz w:val="24"/>
          <w:szCs w:val="24"/>
        </w:rPr>
        <w:t>»</w:t>
      </w:r>
      <w:r w:rsidR="00B05B92">
        <w:rPr>
          <w:rFonts w:ascii="Palatino Linotype" w:hAnsi="Palatino Linotype" w:cs="Times New Roman"/>
          <w:sz w:val="24"/>
          <w:szCs w:val="24"/>
        </w:rPr>
        <w:t>.</w:t>
      </w:r>
      <w:r w:rsidR="008350B1" w:rsidRPr="008350B1">
        <w:rPr>
          <w:rFonts w:ascii="Palatino Linotype" w:hAnsi="Palatino Linotype" w:cs="Times New Roman"/>
          <w:sz w:val="24"/>
          <w:szCs w:val="24"/>
        </w:rPr>
        <w:t xml:space="preserve"> </w:t>
      </w:r>
    </w:p>
    <w:p w14:paraId="66F7AA75" w14:textId="465341DD" w:rsidR="00E4758B" w:rsidRDefault="00E4758B" w:rsidP="008350B1">
      <w:pPr>
        <w:ind w:left="567" w:right="567"/>
        <w:rPr>
          <w:rFonts w:ascii="Palatino Linotype" w:hAnsi="Palatino Linotype" w:cs="Times New Roman"/>
          <w:sz w:val="24"/>
          <w:szCs w:val="24"/>
        </w:rPr>
      </w:pPr>
    </w:p>
    <w:p w14:paraId="0312A2B1" w14:textId="09114D5B" w:rsidR="00E4758B" w:rsidRDefault="00E4758B" w:rsidP="008350B1">
      <w:pPr>
        <w:ind w:left="567" w:right="567"/>
        <w:rPr>
          <w:rFonts w:ascii="Palatino Linotype" w:hAnsi="Palatino Linotype" w:cs="Times New Roman"/>
          <w:sz w:val="24"/>
          <w:szCs w:val="24"/>
        </w:rPr>
      </w:pPr>
      <w:r>
        <w:rPr>
          <w:rFonts w:ascii="Palatino Linotype" w:hAnsi="Palatino Linotype" w:cs="Times New Roman"/>
          <w:sz w:val="24"/>
          <w:szCs w:val="24"/>
        </w:rPr>
        <w:t>Nell’anno accademico 202</w:t>
      </w:r>
      <w:r w:rsidR="004C7102">
        <w:rPr>
          <w:rFonts w:ascii="Palatino Linotype" w:hAnsi="Palatino Linotype" w:cs="Times New Roman"/>
          <w:sz w:val="24"/>
          <w:szCs w:val="24"/>
        </w:rPr>
        <w:t>0</w:t>
      </w:r>
      <w:r>
        <w:rPr>
          <w:rFonts w:ascii="Palatino Linotype" w:hAnsi="Palatino Linotype" w:cs="Times New Roman"/>
          <w:sz w:val="24"/>
          <w:szCs w:val="24"/>
        </w:rPr>
        <w:t xml:space="preserve">-2021, in data 01 aprile 2021, </w:t>
      </w:r>
      <w:r w:rsidRPr="008350B1">
        <w:rPr>
          <w:rFonts w:ascii="Palatino Linotype" w:hAnsi="Palatino Linotype" w:cs="Times New Roman"/>
          <w:sz w:val="24"/>
          <w:szCs w:val="24"/>
        </w:rPr>
        <w:t>nell’ambito del corso di Diritto Amministrativo della prof. essa avv. Cristiana Benetazzo (Laurea triennale in Consulenti del Lavoro), ha tenuto un seminario dal titolo</w:t>
      </w:r>
      <w:r>
        <w:rPr>
          <w:rFonts w:ascii="Palatino Linotype" w:hAnsi="Palatino Linotype" w:cs="Times New Roman"/>
          <w:sz w:val="24"/>
          <w:szCs w:val="24"/>
        </w:rPr>
        <w:t xml:space="preserve"> «</w:t>
      </w:r>
      <w:r w:rsidRPr="00E4758B">
        <w:rPr>
          <w:rFonts w:ascii="Palatino Linotype" w:hAnsi="Palatino Linotype" w:cs="Times New Roman"/>
          <w:i/>
          <w:iCs/>
          <w:sz w:val="24"/>
          <w:szCs w:val="24"/>
        </w:rPr>
        <w:t>Le ordinanze dei Presidenti delle Giunte regionali al tempo del Covid-19</w:t>
      </w:r>
      <w:r>
        <w:rPr>
          <w:rFonts w:ascii="Palatino Linotype" w:hAnsi="Palatino Linotype" w:cs="Times New Roman"/>
          <w:sz w:val="24"/>
          <w:szCs w:val="24"/>
        </w:rPr>
        <w:t>»</w:t>
      </w:r>
      <w:r w:rsidR="00B05B92">
        <w:rPr>
          <w:rFonts w:ascii="Palatino Linotype" w:hAnsi="Palatino Linotype" w:cs="Times New Roman"/>
          <w:sz w:val="24"/>
          <w:szCs w:val="24"/>
        </w:rPr>
        <w:t>.</w:t>
      </w:r>
      <w:r>
        <w:rPr>
          <w:rFonts w:ascii="Palatino Linotype" w:hAnsi="Palatino Linotype" w:cs="Times New Roman"/>
          <w:sz w:val="24"/>
          <w:szCs w:val="24"/>
        </w:rPr>
        <w:t xml:space="preserve"> </w:t>
      </w:r>
    </w:p>
    <w:p w14:paraId="5D5F8DAF" w14:textId="77777777" w:rsidR="00E311AF" w:rsidRDefault="00E311AF" w:rsidP="008350B1">
      <w:pPr>
        <w:ind w:left="567" w:right="567"/>
        <w:rPr>
          <w:rFonts w:ascii="Palatino Linotype" w:hAnsi="Palatino Linotype" w:cs="Times New Roman"/>
          <w:sz w:val="24"/>
          <w:szCs w:val="24"/>
        </w:rPr>
      </w:pPr>
    </w:p>
    <w:p w14:paraId="575B60D8" w14:textId="33FEEB47" w:rsidR="00E311AF" w:rsidRDefault="00E311AF" w:rsidP="008350B1">
      <w:pPr>
        <w:ind w:left="567" w:right="567"/>
        <w:rPr>
          <w:rFonts w:ascii="Palatino Linotype" w:hAnsi="Palatino Linotype" w:cs="Times New Roman"/>
          <w:sz w:val="24"/>
          <w:szCs w:val="24"/>
        </w:rPr>
      </w:pPr>
      <w:r>
        <w:rPr>
          <w:rFonts w:ascii="Palatino Linotype" w:hAnsi="Palatino Linotype" w:cs="Times New Roman"/>
          <w:sz w:val="24"/>
          <w:szCs w:val="24"/>
        </w:rPr>
        <w:t>Nell’anno accademico 2022-2023, in data 31 maggio</w:t>
      </w:r>
      <w:r w:rsidR="00913CBA">
        <w:rPr>
          <w:rFonts w:ascii="Palatino Linotype" w:hAnsi="Palatino Linotype" w:cs="Times New Roman"/>
          <w:sz w:val="24"/>
          <w:szCs w:val="24"/>
        </w:rPr>
        <w:t xml:space="preserve"> </w:t>
      </w:r>
      <w:r>
        <w:rPr>
          <w:rFonts w:ascii="Palatino Linotype" w:hAnsi="Palatino Linotype" w:cs="Times New Roman"/>
          <w:sz w:val="24"/>
          <w:szCs w:val="24"/>
        </w:rPr>
        <w:t xml:space="preserve">2023, </w:t>
      </w:r>
      <w:r w:rsidRPr="008350B1">
        <w:rPr>
          <w:rFonts w:ascii="Palatino Linotype" w:hAnsi="Palatino Linotype" w:cs="Times New Roman"/>
          <w:sz w:val="24"/>
          <w:szCs w:val="24"/>
        </w:rPr>
        <w:t>nell’ambito del corso di Diritto Amministrativo della prof. ssa avv. Cristiana Benetazzo (Laurea triennale in Consulenti del Lavoro), ha tenuto un seminario dal titolo</w:t>
      </w:r>
      <w:r>
        <w:rPr>
          <w:rFonts w:ascii="Palatino Linotype" w:hAnsi="Palatino Linotype" w:cs="Times New Roman"/>
          <w:sz w:val="24"/>
          <w:szCs w:val="24"/>
        </w:rPr>
        <w:t>: «</w:t>
      </w:r>
      <w:r w:rsidRPr="00E311AF">
        <w:rPr>
          <w:rFonts w:ascii="Palatino Linotype" w:hAnsi="Palatino Linotype" w:cs="Times New Roman"/>
          <w:i/>
          <w:iCs/>
          <w:sz w:val="24"/>
          <w:szCs w:val="24"/>
        </w:rPr>
        <w:t>Le riforme costituzionali del Governo Meloni: tra premierato, semi-presidenzialismo e presidenzialismo</w:t>
      </w:r>
      <w:r>
        <w:rPr>
          <w:rFonts w:ascii="Palatino Linotype" w:hAnsi="Palatino Linotype" w:cs="Times New Roman"/>
          <w:sz w:val="24"/>
          <w:szCs w:val="24"/>
        </w:rPr>
        <w:t>»</w:t>
      </w:r>
      <w:r w:rsidR="00B05B92">
        <w:rPr>
          <w:rFonts w:ascii="Palatino Linotype" w:hAnsi="Palatino Linotype" w:cs="Times New Roman"/>
          <w:sz w:val="24"/>
          <w:szCs w:val="24"/>
        </w:rPr>
        <w:t>.</w:t>
      </w:r>
      <w:r>
        <w:rPr>
          <w:rFonts w:ascii="Palatino Linotype" w:hAnsi="Palatino Linotype" w:cs="Times New Roman"/>
          <w:sz w:val="24"/>
          <w:szCs w:val="24"/>
        </w:rPr>
        <w:t xml:space="preserve"> </w:t>
      </w:r>
    </w:p>
    <w:p w14:paraId="7656A1EA" w14:textId="77777777" w:rsidR="00151887" w:rsidRDefault="00151887" w:rsidP="008350B1">
      <w:pPr>
        <w:ind w:left="567" w:right="567"/>
        <w:rPr>
          <w:rFonts w:ascii="Palatino Linotype" w:hAnsi="Palatino Linotype" w:cs="Times New Roman"/>
          <w:sz w:val="24"/>
          <w:szCs w:val="24"/>
        </w:rPr>
      </w:pPr>
    </w:p>
    <w:p w14:paraId="1A5771C9" w14:textId="77777777" w:rsidR="00151887" w:rsidRPr="008350B1" w:rsidRDefault="00151887" w:rsidP="008350B1">
      <w:pPr>
        <w:ind w:left="567" w:right="567"/>
        <w:rPr>
          <w:rFonts w:ascii="Palatino Linotype" w:hAnsi="Palatino Linotype" w:cs="Times New Roman"/>
          <w:sz w:val="24"/>
          <w:szCs w:val="24"/>
        </w:rPr>
      </w:pPr>
    </w:p>
    <w:p w14:paraId="27B4ECFC" w14:textId="60C458C1" w:rsidR="00151887" w:rsidRDefault="00151887" w:rsidP="00151887">
      <w:pPr>
        <w:ind w:left="567" w:right="567"/>
        <w:rPr>
          <w:rFonts w:ascii="Palatino Linotype" w:hAnsi="Palatino Linotype" w:cs="Times New Roman"/>
          <w:sz w:val="24"/>
          <w:szCs w:val="24"/>
        </w:rPr>
      </w:pPr>
      <w:r>
        <w:rPr>
          <w:rFonts w:ascii="Palatino Linotype" w:hAnsi="Palatino Linotype" w:cs="Times New Roman"/>
          <w:sz w:val="24"/>
          <w:szCs w:val="24"/>
        </w:rPr>
        <w:lastRenderedPageBreak/>
        <w:t xml:space="preserve">Nell’anno accademico 2024-2025, in data 28 aprile 2025, </w:t>
      </w:r>
      <w:r w:rsidRPr="008350B1">
        <w:rPr>
          <w:rFonts w:ascii="Palatino Linotype" w:hAnsi="Palatino Linotype" w:cs="Times New Roman"/>
          <w:sz w:val="24"/>
          <w:szCs w:val="24"/>
        </w:rPr>
        <w:t>nell’ambito del corso di Diritto Amministrativo della prof.</w:t>
      </w:r>
      <w:r>
        <w:rPr>
          <w:rFonts w:ascii="Palatino Linotype" w:hAnsi="Palatino Linotype" w:cs="Times New Roman"/>
          <w:sz w:val="24"/>
          <w:szCs w:val="24"/>
        </w:rPr>
        <w:t xml:space="preserve"> ssa</w:t>
      </w:r>
      <w:r w:rsidRPr="008350B1">
        <w:rPr>
          <w:rFonts w:ascii="Palatino Linotype" w:hAnsi="Palatino Linotype" w:cs="Times New Roman"/>
          <w:sz w:val="24"/>
          <w:szCs w:val="24"/>
        </w:rPr>
        <w:t xml:space="preserve"> avv. Cristiana Benetazzo (Laurea triennale in Consulenti del Lavoro), ha tenuto un seminario dal titolo</w:t>
      </w:r>
      <w:r>
        <w:rPr>
          <w:rFonts w:ascii="Palatino Linotype" w:hAnsi="Palatino Linotype" w:cs="Times New Roman"/>
          <w:sz w:val="24"/>
          <w:szCs w:val="24"/>
        </w:rPr>
        <w:t>: «</w:t>
      </w:r>
      <w:r w:rsidRPr="00151887">
        <w:rPr>
          <w:rFonts w:ascii="Palatino Linotype" w:hAnsi="Palatino Linotype" w:cs="Times New Roman"/>
          <w:i/>
          <w:iCs/>
          <w:sz w:val="24"/>
          <w:szCs w:val="24"/>
        </w:rPr>
        <w:t>Sovranità statale, sicurezza, globalizzazione: quale equilibrio?</w:t>
      </w:r>
      <w:r>
        <w:rPr>
          <w:rFonts w:ascii="Palatino Linotype" w:hAnsi="Palatino Linotype" w:cs="Times New Roman"/>
          <w:sz w:val="24"/>
          <w:szCs w:val="24"/>
        </w:rPr>
        <w:t>»</w:t>
      </w:r>
      <w:r w:rsidR="00B05B92">
        <w:rPr>
          <w:rFonts w:ascii="Palatino Linotype" w:hAnsi="Palatino Linotype" w:cs="Times New Roman"/>
          <w:sz w:val="24"/>
          <w:szCs w:val="24"/>
        </w:rPr>
        <w:t>.</w:t>
      </w:r>
    </w:p>
    <w:p w14:paraId="0B2FA296" w14:textId="77777777" w:rsidR="000A3AFE" w:rsidRDefault="000A3AFE" w:rsidP="00151887">
      <w:pPr>
        <w:ind w:left="567" w:right="567"/>
        <w:rPr>
          <w:rFonts w:ascii="Palatino Linotype" w:hAnsi="Palatino Linotype" w:cs="Times New Roman"/>
          <w:sz w:val="24"/>
          <w:szCs w:val="24"/>
        </w:rPr>
      </w:pPr>
    </w:p>
    <w:p w14:paraId="7F68751E" w14:textId="06FFEFD2" w:rsidR="000A3AFE" w:rsidRPr="008350B1" w:rsidRDefault="000A3AFE" w:rsidP="00151887">
      <w:pPr>
        <w:ind w:left="567" w:right="567"/>
        <w:rPr>
          <w:rFonts w:ascii="Palatino Linotype" w:hAnsi="Palatino Linotype" w:cs="Times New Roman"/>
          <w:sz w:val="24"/>
          <w:szCs w:val="24"/>
        </w:rPr>
      </w:pPr>
      <w:r>
        <w:rPr>
          <w:rFonts w:ascii="Palatino Linotype" w:hAnsi="Palatino Linotype" w:cs="Times New Roman"/>
          <w:sz w:val="24"/>
          <w:szCs w:val="24"/>
        </w:rPr>
        <w:t xml:space="preserve">Nell’anno accademico 2025-206, in data 13 aprile 2026, </w:t>
      </w:r>
      <w:r w:rsidRPr="008350B1">
        <w:rPr>
          <w:rFonts w:ascii="Palatino Linotype" w:hAnsi="Palatino Linotype" w:cs="Times New Roman"/>
          <w:sz w:val="24"/>
          <w:szCs w:val="24"/>
        </w:rPr>
        <w:t>nell’ambito del corso di Diritto Amministrativo della prof.</w:t>
      </w:r>
      <w:r>
        <w:rPr>
          <w:rFonts w:ascii="Palatino Linotype" w:hAnsi="Palatino Linotype" w:cs="Times New Roman"/>
          <w:sz w:val="24"/>
          <w:szCs w:val="24"/>
        </w:rPr>
        <w:t xml:space="preserve"> </w:t>
      </w:r>
      <w:proofErr w:type="spellStart"/>
      <w:r>
        <w:rPr>
          <w:rFonts w:ascii="Palatino Linotype" w:hAnsi="Palatino Linotype" w:cs="Times New Roman"/>
          <w:sz w:val="24"/>
          <w:szCs w:val="24"/>
        </w:rPr>
        <w:t>ssa</w:t>
      </w:r>
      <w:proofErr w:type="spellEnd"/>
      <w:r w:rsidRPr="008350B1">
        <w:rPr>
          <w:rFonts w:ascii="Palatino Linotype" w:hAnsi="Palatino Linotype" w:cs="Times New Roman"/>
          <w:sz w:val="24"/>
          <w:szCs w:val="24"/>
        </w:rPr>
        <w:t xml:space="preserve"> avv. Cristiana Benetazzo (Laurea triennale in Consulenti del Lavoro), ha tenuto un seminario dal titolo</w:t>
      </w:r>
      <w:r>
        <w:rPr>
          <w:rFonts w:ascii="Palatino Linotype" w:hAnsi="Palatino Linotype" w:cs="Times New Roman"/>
          <w:sz w:val="24"/>
          <w:szCs w:val="24"/>
        </w:rPr>
        <w:t>: «</w:t>
      </w:r>
      <w:r w:rsidRPr="000A3AFE">
        <w:rPr>
          <w:rFonts w:ascii="Palatino Linotype" w:hAnsi="Palatino Linotype" w:cs="Times New Roman"/>
          <w:i/>
          <w:iCs/>
          <w:sz w:val="24"/>
          <w:szCs w:val="24"/>
        </w:rPr>
        <w:t>La natura dell’intesa e la legge di autonomia negoziata nel procedimento di cui all’art. 116, comma 3, della Costituzione vigente</w:t>
      </w:r>
      <w:r>
        <w:rPr>
          <w:rFonts w:ascii="Palatino Linotype" w:hAnsi="Palatino Linotype" w:cs="Times New Roman"/>
          <w:sz w:val="24"/>
          <w:szCs w:val="24"/>
        </w:rPr>
        <w:t xml:space="preserve">». </w:t>
      </w:r>
    </w:p>
    <w:p w14:paraId="66AD8F94" w14:textId="77777777" w:rsidR="004C23A6" w:rsidRPr="008350B1" w:rsidRDefault="004C23A6" w:rsidP="00151887">
      <w:pPr>
        <w:ind w:left="567" w:right="567"/>
        <w:rPr>
          <w:rFonts w:ascii="Palatino Linotype" w:hAnsi="Palatino Linotype" w:cs="Times New Roman"/>
          <w:sz w:val="24"/>
          <w:szCs w:val="24"/>
        </w:rPr>
      </w:pPr>
    </w:p>
    <w:p w14:paraId="3A3C032D" w14:textId="78E3965E" w:rsidR="00447D68" w:rsidRDefault="00151887" w:rsidP="00151887">
      <w:pPr>
        <w:ind w:left="567" w:right="567"/>
        <w:rPr>
          <w:rFonts w:ascii="Palatino Linotype" w:hAnsi="Palatino Linotype" w:cs="Times New Roman"/>
          <w:sz w:val="24"/>
          <w:szCs w:val="24"/>
        </w:rPr>
      </w:pPr>
      <w:r>
        <w:rPr>
          <w:rFonts w:ascii="Palatino Linotype" w:hAnsi="Palatino Linotype" w:cs="Times New Roman"/>
          <w:sz w:val="24"/>
          <w:szCs w:val="24"/>
        </w:rPr>
        <w:t xml:space="preserve"> Ha partecipato</w:t>
      </w:r>
      <w:r w:rsidR="0023080C" w:rsidRPr="008350B1">
        <w:rPr>
          <w:rFonts w:ascii="Palatino Linotype" w:hAnsi="Palatino Linotype" w:cs="Times New Roman"/>
          <w:sz w:val="24"/>
          <w:szCs w:val="24"/>
        </w:rPr>
        <w:t xml:space="preserve"> stabilmente </w:t>
      </w:r>
      <w:r>
        <w:rPr>
          <w:rFonts w:ascii="Palatino Linotype" w:hAnsi="Palatino Linotype" w:cs="Times New Roman"/>
          <w:sz w:val="24"/>
          <w:szCs w:val="24"/>
        </w:rPr>
        <w:t xml:space="preserve">(fino a settembre 2018) </w:t>
      </w:r>
      <w:r w:rsidR="0023080C" w:rsidRPr="008350B1">
        <w:rPr>
          <w:rFonts w:ascii="Palatino Linotype" w:hAnsi="Palatino Linotype" w:cs="Times New Roman"/>
          <w:sz w:val="24"/>
          <w:szCs w:val="24"/>
        </w:rPr>
        <w:t>alle commissioni d’esame per il corso di Istituzioni di Diritto Pubblico (laurea magistrale in Giurisprudenza, cattedra del</w:t>
      </w:r>
      <w:r w:rsidR="007D770B" w:rsidRPr="008350B1">
        <w:rPr>
          <w:rFonts w:ascii="Palatino Linotype" w:hAnsi="Palatino Linotype" w:cs="Times New Roman"/>
          <w:sz w:val="24"/>
          <w:szCs w:val="24"/>
        </w:rPr>
        <w:t xml:space="preserve"> </w:t>
      </w:r>
      <w:r w:rsidR="0023080C" w:rsidRPr="008350B1">
        <w:rPr>
          <w:rFonts w:ascii="Palatino Linotype" w:hAnsi="Palatino Linotype" w:cs="Times New Roman"/>
          <w:sz w:val="24"/>
          <w:szCs w:val="24"/>
        </w:rPr>
        <w:t xml:space="preserve">prof. avv. Gabriele Leondini), per il corso di Diritto Costituzionale (laurea triennale in Consulenti del Lavoro, cattedra della prof. </w:t>
      </w:r>
      <w:r w:rsidR="002D00FC" w:rsidRPr="008350B1">
        <w:rPr>
          <w:rFonts w:ascii="Palatino Linotype" w:hAnsi="Palatino Linotype" w:cs="Times New Roman"/>
          <w:sz w:val="24"/>
          <w:szCs w:val="24"/>
        </w:rPr>
        <w:t>essa</w:t>
      </w:r>
      <w:r w:rsidR="0023080C" w:rsidRPr="008350B1">
        <w:rPr>
          <w:rFonts w:ascii="Palatino Linotype" w:hAnsi="Palatino Linotype" w:cs="Times New Roman"/>
          <w:sz w:val="24"/>
          <w:szCs w:val="24"/>
        </w:rPr>
        <w:t xml:space="preserve"> avv. Maria Luisa Schiavano) e per il corso di Diritto Amministrativo (laurea triennale in Consulenti del Lavoro, cattedra della prof. </w:t>
      </w:r>
      <w:r w:rsidR="002D00FC" w:rsidRPr="008350B1">
        <w:rPr>
          <w:rFonts w:ascii="Palatino Linotype" w:hAnsi="Palatino Linotype" w:cs="Times New Roman"/>
          <w:sz w:val="24"/>
          <w:szCs w:val="24"/>
        </w:rPr>
        <w:t>essa</w:t>
      </w:r>
      <w:r w:rsidR="0023080C" w:rsidRPr="008350B1">
        <w:rPr>
          <w:rFonts w:ascii="Palatino Linotype" w:hAnsi="Palatino Linotype" w:cs="Times New Roman"/>
          <w:sz w:val="24"/>
          <w:szCs w:val="24"/>
        </w:rPr>
        <w:t xml:space="preserve"> Cristiana Benetazzo). </w:t>
      </w:r>
    </w:p>
    <w:p w14:paraId="595415AF" w14:textId="77777777" w:rsidR="00151887" w:rsidRDefault="00151887" w:rsidP="00151887">
      <w:pPr>
        <w:ind w:left="567" w:right="567"/>
        <w:rPr>
          <w:rFonts w:ascii="Palatino Linotype" w:hAnsi="Palatino Linotype" w:cs="Times New Roman"/>
          <w:sz w:val="24"/>
          <w:szCs w:val="24"/>
        </w:rPr>
      </w:pPr>
    </w:p>
    <w:p w14:paraId="76D79F23" w14:textId="42E8D144" w:rsidR="001F746A" w:rsidRPr="008350B1" w:rsidRDefault="001F746A" w:rsidP="000A3AFE">
      <w:pPr>
        <w:ind w:left="567" w:right="567"/>
        <w:rPr>
          <w:rFonts w:ascii="Palatino Linotype" w:hAnsi="Palatino Linotype" w:cs="Times New Roman"/>
          <w:b/>
          <w:color w:val="FF0000"/>
          <w:sz w:val="32"/>
          <w:szCs w:val="32"/>
        </w:rPr>
      </w:pPr>
      <w:r w:rsidRPr="008350B1">
        <w:rPr>
          <w:rFonts w:ascii="Palatino Linotype" w:hAnsi="Palatino Linotype" w:cs="Times New Roman"/>
          <w:b/>
          <w:color w:val="FF0000"/>
          <w:sz w:val="32"/>
          <w:szCs w:val="32"/>
        </w:rPr>
        <w:t>Attività accademica presso la Scuola Superiore per Mediatori Linguistici</w:t>
      </w:r>
      <w:r w:rsidR="002874CD">
        <w:rPr>
          <w:rFonts w:ascii="Palatino Linotype" w:hAnsi="Palatino Linotype" w:cs="Times New Roman"/>
          <w:b/>
          <w:color w:val="FF0000"/>
          <w:sz w:val="32"/>
          <w:szCs w:val="32"/>
        </w:rPr>
        <w:t>/Istituto ad Ordinamento universitario</w:t>
      </w:r>
      <w:r w:rsidRPr="008350B1">
        <w:rPr>
          <w:rFonts w:ascii="Palatino Linotype" w:hAnsi="Palatino Linotype" w:cs="Times New Roman"/>
          <w:b/>
          <w:color w:val="FF0000"/>
          <w:sz w:val="32"/>
          <w:szCs w:val="32"/>
        </w:rPr>
        <w:t xml:space="preserve"> «</w:t>
      </w:r>
      <w:r w:rsidRPr="008350B1">
        <w:rPr>
          <w:rFonts w:ascii="Palatino Linotype" w:hAnsi="Palatino Linotype" w:cs="Times New Roman"/>
          <w:b/>
          <w:i/>
          <w:iCs/>
          <w:color w:val="FF0000"/>
          <w:sz w:val="32"/>
          <w:szCs w:val="32"/>
        </w:rPr>
        <w:t>Prospero Moisè Loria</w:t>
      </w:r>
      <w:r w:rsidRPr="008350B1">
        <w:rPr>
          <w:rFonts w:ascii="Palatino Linotype" w:hAnsi="Palatino Linotype" w:cs="Times New Roman"/>
          <w:b/>
          <w:color w:val="FF0000"/>
          <w:sz w:val="32"/>
          <w:szCs w:val="32"/>
        </w:rPr>
        <w:t>» di Milano (2019-</w:t>
      </w:r>
      <w:r w:rsidR="00421FA1">
        <w:rPr>
          <w:rFonts w:ascii="Palatino Linotype" w:hAnsi="Palatino Linotype" w:cs="Times New Roman"/>
          <w:b/>
          <w:color w:val="FF0000"/>
          <w:sz w:val="32"/>
          <w:szCs w:val="32"/>
        </w:rPr>
        <w:t>2022</w:t>
      </w:r>
      <w:r w:rsidRPr="008350B1">
        <w:rPr>
          <w:rFonts w:ascii="Palatino Linotype" w:hAnsi="Palatino Linotype" w:cs="Times New Roman"/>
          <w:b/>
          <w:color w:val="FF0000"/>
          <w:sz w:val="32"/>
          <w:szCs w:val="32"/>
        </w:rPr>
        <w:t xml:space="preserve">) </w:t>
      </w:r>
    </w:p>
    <w:p w14:paraId="598C8663" w14:textId="7F0C72B5" w:rsidR="001F746A" w:rsidRPr="008350B1" w:rsidRDefault="001F746A" w:rsidP="000A3AFE">
      <w:pPr>
        <w:ind w:left="567" w:right="567"/>
        <w:rPr>
          <w:rFonts w:ascii="Palatino Linotype" w:hAnsi="Palatino Linotype" w:cs="Times New Roman"/>
          <w:b/>
          <w:color w:val="FF0000"/>
          <w:sz w:val="24"/>
          <w:szCs w:val="24"/>
        </w:rPr>
      </w:pPr>
    </w:p>
    <w:p w14:paraId="1B99756E" w14:textId="0255247C" w:rsidR="001F746A" w:rsidRDefault="001F746A" w:rsidP="008350B1">
      <w:pPr>
        <w:ind w:left="567" w:right="567"/>
        <w:rPr>
          <w:rFonts w:ascii="Palatino Linotype" w:hAnsi="Palatino Linotype" w:cs="Times New Roman"/>
          <w:bCs/>
          <w:sz w:val="24"/>
          <w:szCs w:val="24"/>
        </w:rPr>
      </w:pPr>
      <w:r w:rsidRPr="008350B1">
        <w:rPr>
          <w:rFonts w:ascii="Palatino Linotype" w:hAnsi="Palatino Linotype" w:cs="Times New Roman"/>
          <w:bCs/>
          <w:sz w:val="24"/>
          <w:szCs w:val="24"/>
        </w:rPr>
        <w:t xml:space="preserve">Dall’anno accademico 2019-2020 </w:t>
      </w:r>
      <w:r w:rsidR="00421FA1">
        <w:rPr>
          <w:rFonts w:ascii="Palatino Linotype" w:hAnsi="Palatino Linotype" w:cs="Times New Roman"/>
          <w:bCs/>
          <w:sz w:val="24"/>
          <w:szCs w:val="24"/>
        </w:rPr>
        <w:t xml:space="preserve">all’anno accademico 2021-2022 </w:t>
      </w:r>
      <w:r w:rsidRPr="008350B1">
        <w:rPr>
          <w:rFonts w:ascii="Palatino Linotype" w:hAnsi="Palatino Linotype" w:cs="Times New Roman"/>
          <w:bCs/>
          <w:sz w:val="24"/>
          <w:szCs w:val="24"/>
        </w:rPr>
        <w:t xml:space="preserve">è </w:t>
      </w:r>
      <w:r w:rsidR="00421FA1">
        <w:rPr>
          <w:rFonts w:ascii="Palatino Linotype" w:hAnsi="Palatino Linotype" w:cs="Times New Roman"/>
          <w:bCs/>
          <w:sz w:val="24"/>
          <w:szCs w:val="24"/>
        </w:rPr>
        <w:t xml:space="preserve">stato </w:t>
      </w:r>
      <w:r w:rsidRPr="008350B1">
        <w:rPr>
          <w:rFonts w:ascii="Palatino Linotype" w:hAnsi="Palatino Linotype" w:cs="Times New Roman"/>
          <w:bCs/>
          <w:sz w:val="24"/>
          <w:szCs w:val="24"/>
        </w:rPr>
        <w:t xml:space="preserve">professore universitario a contratto in Diritto Internazionale </w:t>
      </w:r>
      <w:r w:rsidR="002874CD">
        <w:rPr>
          <w:rFonts w:ascii="Palatino Linotype" w:hAnsi="Palatino Linotype" w:cs="Times New Roman"/>
          <w:bCs/>
          <w:sz w:val="24"/>
          <w:szCs w:val="24"/>
        </w:rPr>
        <w:t xml:space="preserve">(IUS/13) </w:t>
      </w:r>
      <w:r w:rsidRPr="008350B1">
        <w:rPr>
          <w:rFonts w:ascii="Palatino Linotype" w:hAnsi="Palatino Linotype" w:cs="Times New Roman"/>
          <w:bCs/>
          <w:sz w:val="24"/>
          <w:szCs w:val="24"/>
        </w:rPr>
        <w:t>presso la Scuola Superiore per Mediatori Linguistici</w:t>
      </w:r>
      <w:r w:rsidR="002874CD">
        <w:rPr>
          <w:rFonts w:ascii="Palatino Linotype" w:hAnsi="Palatino Linotype" w:cs="Times New Roman"/>
          <w:bCs/>
          <w:sz w:val="24"/>
          <w:szCs w:val="24"/>
        </w:rPr>
        <w:t>/Istituto ad Ordinamento universitario</w:t>
      </w:r>
      <w:r w:rsidRPr="008350B1">
        <w:rPr>
          <w:rFonts w:ascii="Palatino Linotype" w:hAnsi="Palatino Linotype" w:cs="Times New Roman"/>
          <w:bCs/>
          <w:sz w:val="24"/>
          <w:szCs w:val="24"/>
        </w:rPr>
        <w:t xml:space="preserve"> «</w:t>
      </w:r>
      <w:r w:rsidRPr="002874CD">
        <w:rPr>
          <w:rFonts w:ascii="Palatino Linotype" w:hAnsi="Palatino Linotype" w:cs="Times New Roman"/>
          <w:bCs/>
          <w:i/>
          <w:iCs/>
          <w:sz w:val="24"/>
          <w:szCs w:val="24"/>
        </w:rPr>
        <w:t>Prospero Moisè Loria</w:t>
      </w:r>
      <w:r w:rsidRPr="008350B1">
        <w:rPr>
          <w:rFonts w:ascii="Palatino Linotype" w:hAnsi="Palatino Linotype" w:cs="Times New Roman"/>
          <w:bCs/>
          <w:sz w:val="24"/>
          <w:szCs w:val="24"/>
        </w:rPr>
        <w:t>» di Milano</w:t>
      </w:r>
      <w:r w:rsidR="002874CD">
        <w:rPr>
          <w:rFonts w:ascii="Palatino Linotype" w:hAnsi="Palatino Linotype" w:cs="Times New Roman"/>
          <w:bCs/>
          <w:sz w:val="24"/>
          <w:szCs w:val="24"/>
        </w:rPr>
        <w:t xml:space="preserve"> (classe di Laurea L-12)</w:t>
      </w:r>
      <w:r w:rsidR="00B05B92">
        <w:rPr>
          <w:rFonts w:ascii="Palatino Linotype" w:hAnsi="Palatino Linotype" w:cs="Times New Roman"/>
          <w:bCs/>
          <w:sz w:val="24"/>
          <w:szCs w:val="24"/>
        </w:rPr>
        <w:t>.</w:t>
      </w:r>
      <w:r w:rsidR="002874CD">
        <w:rPr>
          <w:rFonts w:ascii="Palatino Linotype" w:hAnsi="Palatino Linotype" w:cs="Times New Roman"/>
          <w:bCs/>
          <w:sz w:val="24"/>
          <w:szCs w:val="24"/>
        </w:rPr>
        <w:t xml:space="preserve"> </w:t>
      </w:r>
    </w:p>
    <w:p w14:paraId="2732BABC" w14:textId="37FB347A" w:rsidR="002874CD" w:rsidRDefault="002874CD" w:rsidP="008350B1">
      <w:pPr>
        <w:ind w:left="567" w:right="567"/>
        <w:rPr>
          <w:rFonts w:ascii="Palatino Linotype" w:hAnsi="Palatino Linotype" w:cs="Times New Roman"/>
          <w:bCs/>
          <w:sz w:val="24"/>
          <w:szCs w:val="24"/>
        </w:rPr>
      </w:pPr>
    </w:p>
    <w:p w14:paraId="3B18F3F4" w14:textId="7BA166CF" w:rsidR="002874CD" w:rsidRPr="008350B1" w:rsidRDefault="002874CD" w:rsidP="008350B1">
      <w:pPr>
        <w:ind w:left="567" w:right="567"/>
        <w:rPr>
          <w:rFonts w:ascii="Palatino Linotype" w:hAnsi="Palatino Linotype" w:cs="Times New Roman"/>
          <w:bCs/>
          <w:sz w:val="24"/>
          <w:szCs w:val="24"/>
        </w:rPr>
      </w:pPr>
      <w:r>
        <w:rPr>
          <w:rFonts w:ascii="Palatino Linotype" w:hAnsi="Palatino Linotype" w:cs="Times New Roman"/>
          <w:bCs/>
          <w:sz w:val="24"/>
          <w:szCs w:val="24"/>
        </w:rPr>
        <w:t xml:space="preserve">Dall’anno accademico 2020-2021 </w:t>
      </w:r>
      <w:r w:rsidR="00421FA1">
        <w:rPr>
          <w:rFonts w:ascii="Palatino Linotype" w:hAnsi="Palatino Linotype" w:cs="Times New Roman"/>
          <w:bCs/>
          <w:sz w:val="24"/>
          <w:szCs w:val="24"/>
        </w:rPr>
        <w:t xml:space="preserve">all’anno accademico 2021-2022 </w:t>
      </w:r>
      <w:r>
        <w:rPr>
          <w:rFonts w:ascii="Palatino Linotype" w:hAnsi="Palatino Linotype" w:cs="Times New Roman"/>
          <w:bCs/>
          <w:sz w:val="24"/>
          <w:szCs w:val="24"/>
        </w:rPr>
        <w:t xml:space="preserve">è </w:t>
      </w:r>
      <w:r w:rsidR="00421FA1">
        <w:rPr>
          <w:rFonts w:ascii="Palatino Linotype" w:hAnsi="Palatino Linotype" w:cs="Times New Roman"/>
          <w:bCs/>
          <w:sz w:val="24"/>
          <w:szCs w:val="24"/>
        </w:rPr>
        <w:t xml:space="preserve">stato </w:t>
      </w:r>
      <w:r>
        <w:rPr>
          <w:rFonts w:ascii="Palatino Linotype" w:hAnsi="Palatino Linotype" w:cs="Times New Roman"/>
          <w:bCs/>
          <w:sz w:val="24"/>
          <w:szCs w:val="24"/>
        </w:rPr>
        <w:t xml:space="preserve">professore universitario a contratto di Diritto Pubblico Comparato (IUS/21) </w:t>
      </w:r>
      <w:r w:rsidRPr="008350B1">
        <w:rPr>
          <w:rFonts w:ascii="Palatino Linotype" w:hAnsi="Palatino Linotype" w:cs="Times New Roman"/>
          <w:bCs/>
          <w:sz w:val="24"/>
          <w:szCs w:val="24"/>
        </w:rPr>
        <w:t>presso la Scuola Superiore per Mediatori Linguistici</w:t>
      </w:r>
      <w:r>
        <w:rPr>
          <w:rFonts w:ascii="Palatino Linotype" w:hAnsi="Palatino Linotype" w:cs="Times New Roman"/>
          <w:bCs/>
          <w:sz w:val="24"/>
          <w:szCs w:val="24"/>
        </w:rPr>
        <w:t>/Istituto ad Ordinamento universitario</w:t>
      </w:r>
      <w:r w:rsidRPr="008350B1">
        <w:rPr>
          <w:rFonts w:ascii="Palatino Linotype" w:hAnsi="Palatino Linotype" w:cs="Times New Roman"/>
          <w:bCs/>
          <w:sz w:val="24"/>
          <w:szCs w:val="24"/>
        </w:rPr>
        <w:t xml:space="preserve"> «</w:t>
      </w:r>
      <w:r w:rsidRPr="002874CD">
        <w:rPr>
          <w:rFonts w:ascii="Palatino Linotype" w:hAnsi="Palatino Linotype" w:cs="Times New Roman"/>
          <w:bCs/>
          <w:i/>
          <w:iCs/>
          <w:sz w:val="24"/>
          <w:szCs w:val="24"/>
        </w:rPr>
        <w:t>Prospero Moisè Loria</w:t>
      </w:r>
      <w:r w:rsidRPr="008350B1">
        <w:rPr>
          <w:rFonts w:ascii="Palatino Linotype" w:hAnsi="Palatino Linotype" w:cs="Times New Roman"/>
          <w:bCs/>
          <w:sz w:val="24"/>
          <w:szCs w:val="24"/>
        </w:rPr>
        <w:t>» di Milano</w:t>
      </w:r>
      <w:r>
        <w:rPr>
          <w:rFonts w:ascii="Palatino Linotype" w:hAnsi="Palatino Linotype" w:cs="Times New Roman"/>
          <w:bCs/>
          <w:sz w:val="24"/>
          <w:szCs w:val="24"/>
        </w:rPr>
        <w:t xml:space="preserve"> (classe di Laurea L-12). </w:t>
      </w:r>
    </w:p>
    <w:p w14:paraId="37ABB100" w14:textId="77777777" w:rsidR="00AB311E" w:rsidRDefault="00AB311E" w:rsidP="000A3AFE">
      <w:pPr>
        <w:ind w:right="567"/>
        <w:rPr>
          <w:rFonts w:ascii="Palatino Linotype" w:hAnsi="Palatino Linotype" w:cs="Times New Roman"/>
          <w:b/>
          <w:color w:val="FF0000"/>
          <w:sz w:val="32"/>
          <w:szCs w:val="32"/>
        </w:rPr>
      </w:pPr>
    </w:p>
    <w:p w14:paraId="19070820" w14:textId="1F37B872" w:rsidR="00E82236" w:rsidRPr="008350B1" w:rsidRDefault="00E82236" w:rsidP="008350B1">
      <w:pPr>
        <w:ind w:left="567" w:right="567"/>
        <w:rPr>
          <w:rFonts w:ascii="Palatino Linotype" w:hAnsi="Palatino Linotype" w:cs="Times New Roman"/>
          <w:b/>
          <w:color w:val="FF0000"/>
          <w:sz w:val="32"/>
          <w:szCs w:val="32"/>
        </w:rPr>
      </w:pPr>
      <w:r w:rsidRPr="008350B1">
        <w:rPr>
          <w:rFonts w:ascii="Palatino Linotype" w:hAnsi="Palatino Linotype" w:cs="Times New Roman"/>
          <w:b/>
          <w:color w:val="FF0000"/>
          <w:sz w:val="32"/>
          <w:szCs w:val="32"/>
        </w:rPr>
        <w:t xml:space="preserve">Attività accademica presso </w:t>
      </w:r>
      <w:r w:rsidR="0063109A">
        <w:rPr>
          <w:rFonts w:ascii="Palatino Linotype" w:hAnsi="Palatino Linotype" w:cs="Times New Roman"/>
          <w:b/>
          <w:color w:val="FF0000"/>
          <w:sz w:val="32"/>
          <w:szCs w:val="32"/>
        </w:rPr>
        <w:t xml:space="preserve">la </w:t>
      </w:r>
      <w:bookmarkStart w:id="2" w:name="_Hlk159424721"/>
      <w:r w:rsidR="0063109A">
        <w:rPr>
          <w:rFonts w:ascii="Palatino Linotype" w:hAnsi="Palatino Linotype" w:cs="Times New Roman"/>
          <w:b/>
          <w:color w:val="FF0000"/>
          <w:sz w:val="32"/>
          <w:szCs w:val="32"/>
        </w:rPr>
        <w:t xml:space="preserve">Scuola Superiore per Mediatori Linguistici/Istituto ad Ordinamento universitario </w:t>
      </w:r>
      <w:bookmarkEnd w:id="2"/>
      <w:r w:rsidR="00765B82">
        <w:rPr>
          <w:rFonts w:ascii="Palatino Linotype" w:hAnsi="Palatino Linotype" w:cs="Times New Roman"/>
          <w:b/>
          <w:color w:val="FF0000"/>
          <w:sz w:val="32"/>
          <w:szCs w:val="32"/>
        </w:rPr>
        <w:t>«</w:t>
      </w:r>
      <w:r w:rsidRPr="00765B82">
        <w:rPr>
          <w:rFonts w:ascii="Palatino Linotype" w:hAnsi="Palatino Linotype" w:cs="Times New Roman"/>
          <w:b/>
          <w:i/>
          <w:iCs/>
          <w:color w:val="FF0000"/>
          <w:sz w:val="32"/>
          <w:szCs w:val="32"/>
        </w:rPr>
        <w:t>Uniciels</w:t>
      </w:r>
      <w:r w:rsidR="00765B82">
        <w:rPr>
          <w:rFonts w:ascii="Palatino Linotype" w:hAnsi="Palatino Linotype" w:cs="Times New Roman"/>
          <w:b/>
          <w:color w:val="FF0000"/>
          <w:sz w:val="32"/>
          <w:szCs w:val="32"/>
        </w:rPr>
        <w:t>»</w:t>
      </w:r>
      <w:r w:rsidRPr="008350B1">
        <w:rPr>
          <w:rFonts w:ascii="Palatino Linotype" w:hAnsi="Palatino Linotype" w:cs="Times New Roman"/>
          <w:b/>
          <w:color w:val="FF0000"/>
          <w:sz w:val="32"/>
          <w:szCs w:val="32"/>
        </w:rPr>
        <w:t xml:space="preserve"> di Padova (2015-2019) </w:t>
      </w:r>
    </w:p>
    <w:p w14:paraId="3DCF6022" w14:textId="77777777" w:rsidR="00E82236" w:rsidRPr="008350B1" w:rsidRDefault="00E82236" w:rsidP="008350B1">
      <w:pPr>
        <w:ind w:left="567" w:right="567"/>
        <w:rPr>
          <w:rFonts w:ascii="Palatino Linotype" w:hAnsi="Palatino Linotype" w:cs="Times New Roman"/>
          <w:sz w:val="24"/>
          <w:szCs w:val="24"/>
        </w:rPr>
      </w:pPr>
    </w:p>
    <w:p w14:paraId="20CEBA64" w14:textId="7E4188F7" w:rsidR="0063109A" w:rsidRDefault="00E82236" w:rsidP="0063109A">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Dall’anno accademico 2015-2016 all’anno accademico 2017-2018 è stato professore a contratto in Storia delle Relazioni Internazionali (SPS/13) </w:t>
      </w:r>
      <w:r w:rsidR="0063109A" w:rsidRPr="008350B1">
        <w:rPr>
          <w:rFonts w:ascii="Palatino Linotype" w:hAnsi="Palatino Linotype" w:cs="Times New Roman"/>
          <w:sz w:val="24"/>
          <w:szCs w:val="24"/>
        </w:rPr>
        <w:t>pres</w:t>
      </w:r>
      <w:r w:rsidR="00AB311E">
        <w:rPr>
          <w:rFonts w:ascii="Palatino Linotype" w:hAnsi="Palatino Linotype" w:cs="Times New Roman"/>
          <w:sz w:val="24"/>
          <w:szCs w:val="24"/>
        </w:rPr>
        <w:t>so</w:t>
      </w:r>
      <w:r w:rsidR="0063109A" w:rsidRPr="008350B1">
        <w:rPr>
          <w:rFonts w:ascii="Palatino Linotype" w:hAnsi="Palatino Linotype" w:cs="Times New Roman"/>
          <w:sz w:val="24"/>
          <w:szCs w:val="24"/>
        </w:rPr>
        <w:t xml:space="preserve"> </w:t>
      </w:r>
      <w:r w:rsidR="0063109A">
        <w:rPr>
          <w:rFonts w:ascii="Palatino Linotype" w:hAnsi="Palatino Linotype" w:cs="Times New Roman"/>
          <w:sz w:val="24"/>
          <w:szCs w:val="24"/>
        </w:rPr>
        <w:t>la Scuola Superiore per Mediatori Linguistici/Istituto ad Ordinamento universitario «</w:t>
      </w:r>
      <w:r w:rsidR="0063109A" w:rsidRPr="00765B82">
        <w:rPr>
          <w:rFonts w:ascii="Palatino Linotype" w:hAnsi="Palatino Linotype" w:cs="Times New Roman"/>
          <w:i/>
          <w:iCs/>
          <w:sz w:val="24"/>
          <w:szCs w:val="24"/>
        </w:rPr>
        <w:t>Uniciels</w:t>
      </w:r>
      <w:r w:rsidR="0063109A">
        <w:rPr>
          <w:rFonts w:ascii="Palatino Linotype" w:hAnsi="Palatino Linotype" w:cs="Times New Roman"/>
          <w:sz w:val="24"/>
          <w:szCs w:val="24"/>
        </w:rPr>
        <w:t>»</w:t>
      </w:r>
      <w:r w:rsidR="0063109A" w:rsidRPr="008350B1">
        <w:rPr>
          <w:rFonts w:ascii="Palatino Linotype" w:hAnsi="Palatino Linotype" w:cs="Times New Roman"/>
          <w:sz w:val="24"/>
          <w:szCs w:val="24"/>
        </w:rPr>
        <w:t xml:space="preserve"> di Padova (classe di laurea L-12). </w:t>
      </w:r>
    </w:p>
    <w:p w14:paraId="5B9C3A74" w14:textId="77777777" w:rsidR="00E82236" w:rsidRPr="008350B1" w:rsidRDefault="00E82236" w:rsidP="008350B1">
      <w:pPr>
        <w:ind w:left="567" w:right="567"/>
        <w:rPr>
          <w:rFonts w:ascii="Palatino Linotype" w:hAnsi="Palatino Linotype" w:cs="Times New Roman"/>
          <w:sz w:val="24"/>
          <w:szCs w:val="24"/>
        </w:rPr>
      </w:pPr>
    </w:p>
    <w:p w14:paraId="00F4B39D" w14:textId="5AC567CA" w:rsidR="00DA2D9A" w:rsidRDefault="00E82236"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 Nell’ anno accademico 2018-2019 è stato professore a contratto in Diritto dell’Unione Europea (IUS/1</w:t>
      </w:r>
      <w:r w:rsidR="0063109A">
        <w:rPr>
          <w:rFonts w:ascii="Palatino Linotype" w:hAnsi="Palatino Linotype" w:cs="Times New Roman"/>
          <w:sz w:val="24"/>
          <w:szCs w:val="24"/>
        </w:rPr>
        <w:t>4</w:t>
      </w:r>
      <w:r w:rsidRPr="008350B1">
        <w:rPr>
          <w:rFonts w:ascii="Palatino Linotype" w:hAnsi="Palatino Linotype" w:cs="Times New Roman"/>
          <w:sz w:val="24"/>
          <w:szCs w:val="24"/>
        </w:rPr>
        <w:t xml:space="preserve">) </w:t>
      </w:r>
      <w:bookmarkStart w:id="3" w:name="_Hlk159424583"/>
      <w:r w:rsidRPr="008350B1">
        <w:rPr>
          <w:rFonts w:ascii="Palatino Linotype" w:hAnsi="Palatino Linotype" w:cs="Times New Roman"/>
          <w:sz w:val="24"/>
          <w:szCs w:val="24"/>
        </w:rPr>
        <w:t xml:space="preserve">presso </w:t>
      </w:r>
      <w:r w:rsidR="0063109A">
        <w:rPr>
          <w:rFonts w:ascii="Palatino Linotype" w:hAnsi="Palatino Linotype" w:cs="Times New Roman"/>
          <w:sz w:val="24"/>
          <w:szCs w:val="24"/>
        </w:rPr>
        <w:t xml:space="preserve">la Scuola Superiore per Mediatori Linguistici/Istituto ad Ordinamento universitario </w:t>
      </w:r>
      <w:r w:rsidR="00765B82">
        <w:rPr>
          <w:rFonts w:ascii="Palatino Linotype" w:hAnsi="Palatino Linotype" w:cs="Times New Roman"/>
          <w:sz w:val="24"/>
          <w:szCs w:val="24"/>
        </w:rPr>
        <w:t>«</w:t>
      </w:r>
      <w:r w:rsidRPr="00765B82">
        <w:rPr>
          <w:rFonts w:ascii="Palatino Linotype" w:hAnsi="Palatino Linotype" w:cs="Times New Roman"/>
          <w:i/>
          <w:iCs/>
          <w:sz w:val="24"/>
          <w:szCs w:val="24"/>
        </w:rPr>
        <w:t>Uniciels</w:t>
      </w:r>
      <w:r w:rsidR="00765B82">
        <w:rPr>
          <w:rFonts w:ascii="Palatino Linotype" w:hAnsi="Palatino Linotype" w:cs="Times New Roman"/>
          <w:sz w:val="24"/>
          <w:szCs w:val="24"/>
        </w:rPr>
        <w:t>»</w:t>
      </w:r>
      <w:r w:rsidRPr="008350B1">
        <w:rPr>
          <w:rFonts w:ascii="Palatino Linotype" w:hAnsi="Palatino Linotype" w:cs="Times New Roman"/>
          <w:sz w:val="24"/>
          <w:szCs w:val="24"/>
        </w:rPr>
        <w:t xml:space="preserve"> di Padova (classe di laurea L-12)</w:t>
      </w:r>
      <w:r w:rsidR="00606EBD" w:rsidRPr="008350B1">
        <w:rPr>
          <w:rFonts w:ascii="Palatino Linotype" w:hAnsi="Palatino Linotype" w:cs="Times New Roman"/>
          <w:sz w:val="24"/>
          <w:szCs w:val="24"/>
        </w:rPr>
        <w:t xml:space="preserve">. </w:t>
      </w:r>
    </w:p>
    <w:bookmarkEnd w:id="3"/>
    <w:p w14:paraId="2395295A" w14:textId="77777777" w:rsidR="0063109A" w:rsidRDefault="0063109A" w:rsidP="00AB311E">
      <w:pPr>
        <w:ind w:right="567"/>
        <w:rPr>
          <w:rFonts w:ascii="Palatino Linotype" w:hAnsi="Palatino Linotype" w:cs="Times New Roman"/>
          <w:b/>
          <w:color w:val="FF0000"/>
          <w:sz w:val="32"/>
          <w:szCs w:val="32"/>
        </w:rPr>
      </w:pPr>
    </w:p>
    <w:p w14:paraId="7772B788" w14:textId="77777777" w:rsidR="000A3AFE" w:rsidRDefault="000A3AFE" w:rsidP="00AB311E">
      <w:pPr>
        <w:ind w:right="567"/>
        <w:rPr>
          <w:rFonts w:ascii="Palatino Linotype" w:hAnsi="Palatino Linotype" w:cs="Times New Roman"/>
          <w:b/>
          <w:color w:val="FF0000"/>
          <w:sz w:val="32"/>
          <w:szCs w:val="32"/>
        </w:rPr>
      </w:pPr>
    </w:p>
    <w:p w14:paraId="6F0AB0A7" w14:textId="77777777" w:rsidR="000A3AFE" w:rsidRDefault="000A3AFE" w:rsidP="00AB311E">
      <w:pPr>
        <w:ind w:right="567"/>
        <w:rPr>
          <w:rFonts w:ascii="Palatino Linotype" w:hAnsi="Palatino Linotype" w:cs="Times New Roman"/>
          <w:b/>
          <w:color w:val="FF0000"/>
          <w:sz w:val="32"/>
          <w:szCs w:val="32"/>
        </w:rPr>
      </w:pPr>
    </w:p>
    <w:p w14:paraId="469B31C7" w14:textId="1432A2D5" w:rsidR="005021A6" w:rsidRPr="008350B1" w:rsidRDefault="005021A6" w:rsidP="008350B1">
      <w:pPr>
        <w:ind w:left="567" w:right="567"/>
        <w:rPr>
          <w:rFonts w:ascii="Palatino Linotype" w:hAnsi="Palatino Linotype" w:cs="Times New Roman"/>
          <w:b/>
          <w:color w:val="FF0000"/>
          <w:sz w:val="32"/>
          <w:szCs w:val="32"/>
        </w:rPr>
      </w:pPr>
      <w:r w:rsidRPr="008350B1">
        <w:rPr>
          <w:rFonts w:ascii="Palatino Linotype" w:hAnsi="Palatino Linotype" w:cs="Times New Roman"/>
          <w:b/>
          <w:color w:val="FF0000"/>
          <w:sz w:val="32"/>
          <w:szCs w:val="32"/>
        </w:rPr>
        <w:lastRenderedPageBreak/>
        <w:t xml:space="preserve">Attività accademica presso </w:t>
      </w:r>
      <w:r w:rsidR="00AB311E">
        <w:rPr>
          <w:rFonts w:ascii="Palatino Linotype" w:hAnsi="Palatino Linotype" w:cs="Times New Roman"/>
          <w:b/>
          <w:color w:val="FF0000"/>
          <w:sz w:val="32"/>
          <w:szCs w:val="32"/>
        </w:rPr>
        <w:t>Scuola Superiore per Mediatori Linguistici/Istituto ad Ordinamento universitario «</w:t>
      </w:r>
      <w:r w:rsidRPr="00AB311E">
        <w:rPr>
          <w:rFonts w:ascii="Palatino Linotype" w:hAnsi="Palatino Linotype" w:cs="Times New Roman"/>
          <w:b/>
          <w:i/>
          <w:iCs/>
          <w:color w:val="FF0000"/>
          <w:sz w:val="32"/>
          <w:szCs w:val="32"/>
        </w:rPr>
        <w:t>Unicollege</w:t>
      </w:r>
      <w:r w:rsidR="00AB311E">
        <w:rPr>
          <w:rFonts w:ascii="Palatino Linotype" w:hAnsi="Palatino Linotype" w:cs="Times New Roman"/>
          <w:b/>
          <w:color w:val="FF0000"/>
          <w:sz w:val="32"/>
          <w:szCs w:val="32"/>
        </w:rPr>
        <w:t>»</w:t>
      </w:r>
      <w:r w:rsidR="00E82236" w:rsidRPr="008350B1">
        <w:rPr>
          <w:rFonts w:ascii="Palatino Linotype" w:hAnsi="Palatino Linotype" w:cs="Times New Roman"/>
          <w:b/>
          <w:color w:val="FF0000"/>
          <w:sz w:val="32"/>
          <w:szCs w:val="32"/>
        </w:rPr>
        <w:t xml:space="preserve"> </w:t>
      </w:r>
      <w:r w:rsidR="00606EBD" w:rsidRPr="008350B1">
        <w:rPr>
          <w:rFonts w:ascii="Palatino Linotype" w:hAnsi="Palatino Linotype" w:cs="Times New Roman"/>
          <w:b/>
          <w:color w:val="FF0000"/>
          <w:sz w:val="32"/>
          <w:szCs w:val="32"/>
        </w:rPr>
        <w:t xml:space="preserve">sede </w:t>
      </w:r>
      <w:r w:rsidR="00E82236" w:rsidRPr="008350B1">
        <w:rPr>
          <w:rFonts w:ascii="Palatino Linotype" w:hAnsi="Palatino Linotype" w:cs="Times New Roman"/>
          <w:b/>
          <w:color w:val="FF0000"/>
          <w:sz w:val="32"/>
          <w:szCs w:val="32"/>
        </w:rPr>
        <w:t xml:space="preserve">di Mantova (2018-2019) </w:t>
      </w:r>
    </w:p>
    <w:p w14:paraId="4AD16B6C" w14:textId="77777777" w:rsidR="005021A6" w:rsidRPr="008350B1" w:rsidRDefault="005021A6" w:rsidP="008350B1">
      <w:pPr>
        <w:ind w:left="567" w:right="567"/>
        <w:rPr>
          <w:rFonts w:ascii="Palatino Linotype" w:hAnsi="Palatino Linotype" w:cs="Times New Roman"/>
          <w:sz w:val="32"/>
          <w:szCs w:val="32"/>
        </w:rPr>
      </w:pPr>
    </w:p>
    <w:p w14:paraId="5F12E227" w14:textId="342C2091" w:rsidR="005021A6" w:rsidRDefault="00E82236"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Nell’</w:t>
      </w:r>
      <w:r w:rsidR="005021A6" w:rsidRPr="008350B1">
        <w:rPr>
          <w:rFonts w:ascii="Palatino Linotype" w:hAnsi="Palatino Linotype" w:cs="Times New Roman"/>
          <w:sz w:val="24"/>
          <w:szCs w:val="24"/>
        </w:rPr>
        <w:t xml:space="preserve">anno accademico 2018-2019 è </w:t>
      </w:r>
      <w:r w:rsidRPr="008350B1">
        <w:rPr>
          <w:rFonts w:ascii="Palatino Linotype" w:hAnsi="Palatino Linotype" w:cs="Times New Roman"/>
          <w:sz w:val="24"/>
          <w:szCs w:val="24"/>
        </w:rPr>
        <w:t xml:space="preserve">stato </w:t>
      </w:r>
      <w:r w:rsidR="005021A6" w:rsidRPr="008350B1">
        <w:rPr>
          <w:rFonts w:ascii="Palatino Linotype" w:hAnsi="Palatino Linotype" w:cs="Times New Roman"/>
          <w:sz w:val="24"/>
          <w:szCs w:val="24"/>
        </w:rPr>
        <w:t xml:space="preserve">professore a contratto in Istituzioni di Diritto Pubblico (IUS/09) e Diritto dell’Unione Europea (IUS/14) presso </w:t>
      </w:r>
      <w:r w:rsidR="0063109A">
        <w:rPr>
          <w:rFonts w:ascii="Palatino Linotype" w:hAnsi="Palatino Linotype" w:cs="Times New Roman"/>
          <w:sz w:val="24"/>
          <w:szCs w:val="24"/>
        </w:rPr>
        <w:t>la Scuola Superiore per Mediatori Linguistici</w:t>
      </w:r>
      <w:r w:rsidR="00765B82">
        <w:rPr>
          <w:rFonts w:ascii="Palatino Linotype" w:hAnsi="Palatino Linotype" w:cs="Times New Roman"/>
          <w:sz w:val="24"/>
          <w:szCs w:val="24"/>
        </w:rPr>
        <w:t>/Istituto ad Ordinamento universitario</w:t>
      </w:r>
      <w:r w:rsidR="0063109A">
        <w:rPr>
          <w:rFonts w:ascii="Palatino Linotype" w:hAnsi="Palatino Linotype" w:cs="Times New Roman"/>
          <w:sz w:val="24"/>
          <w:szCs w:val="24"/>
        </w:rPr>
        <w:t xml:space="preserve"> «</w:t>
      </w:r>
      <w:r w:rsidR="0063109A" w:rsidRPr="0063109A">
        <w:rPr>
          <w:rFonts w:ascii="Palatino Linotype" w:hAnsi="Palatino Linotype" w:cs="Times New Roman"/>
          <w:i/>
          <w:iCs/>
          <w:sz w:val="24"/>
          <w:szCs w:val="24"/>
        </w:rPr>
        <w:t>Unicollege</w:t>
      </w:r>
      <w:r w:rsidR="0063109A">
        <w:rPr>
          <w:rFonts w:ascii="Palatino Linotype" w:hAnsi="Palatino Linotype" w:cs="Times New Roman"/>
          <w:sz w:val="24"/>
          <w:szCs w:val="24"/>
        </w:rPr>
        <w:t>» sede di Mantova</w:t>
      </w:r>
      <w:r w:rsidR="005021A6" w:rsidRPr="008350B1">
        <w:rPr>
          <w:rFonts w:ascii="Palatino Linotype" w:hAnsi="Palatino Linotype" w:cs="Times New Roman"/>
          <w:sz w:val="24"/>
          <w:szCs w:val="24"/>
        </w:rPr>
        <w:t xml:space="preserve"> (</w:t>
      </w:r>
      <w:r w:rsidR="0063109A">
        <w:rPr>
          <w:rFonts w:ascii="Palatino Linotype" w:hAnsi="Palatino Linotype" w:cs="Times New Roman"/>
          <w:sz w:val="24"/>
          <w:szCs w:val="24"/>
        </w:rPr>
        <w:t>classe di Laurea L-12</w:t>
      </w:r>
      <w:r w:rsidR="005021A6" w:rsidRPr="008350B1">
        <w:rPr>
          <w:rFonts w:ascii="Palatino Linotype" w:hAnsi="Palatino Linotype" w:cs="Times New Roman"/>
          <w:sz w:val="24"/>
          <w:szCs w:val="24"/>
        </w:rPr>
        <w:t>)</w:t>
      </w:r>
      <w:r w:rsidR="00B05B92">
        <w:rPr>
          <w:rFonts w:ascii="Palatino Linotype" w:hAnsi="Palatino Linotype" w:cs="Times New Roman"/>
          <w:sz w:val="24"/>
          <w:szCs w:val="24"/>
        </w:rPr>
        <w:t xml:space="preserve">. </w:t>
      </w:r>
    </w:p>
    <w:p w14:paraId="6F0FB822" w14:textId="4917E7F0" w:rsidR="002F7268" w:rsidRDefault="002F7268" w:rsidP="008350B1">
      <w:pPr>
        <w:ind w:left="567" w:right="567"/>
        <w:rPr>
          <w:rFonts w:ascii="Palatino Linotype" w:hAnsi="Palatino Linotype" w:cs="Times New Roman"/>
          <w:sz w:val="24"/>
          <w:szCs w:val="24"/>
        </w:rPr>
      </w:pPr>
    </w:p>
    <w:p w14:paraId="3529B822" w14:textId="2E7BF0AD" w:rsidR="002F7268" w:rsidRDefault="002F7268" w:rsidP="008350B1">
      <w:pPr>
        <w:ind w:left="567" w:right="567"/>
        <w:rPr>
          <w:rFonts w:ascii="Palatino Linotype" w:hAnsi="Palatino Linotype" w:cs="Times New Roman"/>
          <w:b/>
          <w:bCs/>
          <w:color w:val="FF0000"/>
          <w:sz w:val="32"/>
          <w:szCs w:val="32"/>
        </w:rPr>
      </w:pPr>
      <w:bookmarkStart w:id="4" w:name="_Hlk115627358"/>
      <w:r w:rsidRPr="002F7268">
        <w:rPr>
          <w:rFonts w:ascii="Palatino Linotype" w:hAnsi="Palatino Linotype" w:cs="Times New Roman"/>
          <w:b/>
          <w:bCs/>
          <w:color w:val="FF0000"/>
          <w:sz w:val="32"/>
          <w:szCs w:val="32"/>
        </w:rPr>
        <w:t xml:space="preserve">Attività accademica </w:t>
      </w:r>
      <w:bookmarkEnd w:id="4"/>
      <w:r w:rsidRPr="002F7268">
        <w:rPr>
          <w:rFonts w:ascii="Palatino Linotype" w:hAnsi="Palatino Linotype" w:cs="Times New Roman"/>
          <w:b/>
          <w:bCs/>
          <w:color w:val="FF0000"/>
          <w:sz w:val="32"/>
          <w:szCs w:val="32"/>
        </w:rPr>
        <w:t xml:space="preserve">presso l’Università degli Studi di Cassino e del Lazio Meridionale (2021) </w:t>
      </w:r>
    </w:p>
    <w:p w14:paraId="2F8ABCA2" w14:textId="4E5E1CCE" w:rsidR="002F7268" w:rsidRDefault="002F7268" w:rsidP="008350B1">
      <w:pPr>
        <w:ind w:left="567" w:right="567"/>
        <w:rPr>
          <w:rFonts w:ascii="Palatino Linotype" w:hAnsi="Palatino Linotype" w:cs="Times New Roman"/>
          <w:b/>
          <w:bCs/>
          <w:color w:val="FF0000"/>
          <w:sz w:val="32"/>
          <w:szCs w:val="32"/>
        </w:rPr>
      </w:pPr>
    </w:p>
    <w:p w14:paraId="00FB6E1C" w14:textId="15572E37" w:rsidR="00913CBA" w:rsidRDefault="00586B57" w:rsidP="001F518B">
      <w:pPr>
        <w:ind w:left="567" w:right="567"/>
        <w:rPr>
          <w:rFonts w:ascii="Palatino Linotype" w:hAnsi="Palatino Linotype" w:cs="Times New Roman"/>
          <w:sz w:val="24"/>
          <w:szCs w:val="24"/>
        </w:rPr>
      </w:pPr>
      <w:r>
        <w:rPr>
          <w:rFonts w:ascii="Palatino Linotype" w:hAnsi="Palatino Linotype" w:cs="Times New Roman"/>
          <w:sz w:val="24"/>
          <w:szCs w:val="24"/>
        </w:rPr>
        <w:t>Ne</w:t>
      </w:r>
      <w:r w:rsidR="002F7268">
        <w:rPr>
          <w:rFonts w:ascii="Palatino Linotype" w:hAnsi="Palatino Linotype" w:cs="Times New Roman"/>
          <w:sz w:val="24"/>
          <w:szCs w:val="24"/>
        </w:rPr>
        <w:t>ll’anno accademico 2020-2021 è</w:t>
      </w:r>
      <w:r>
        <w:rPr>
          <w:rFonts w:ascii="Palatino Linotype" w:hAnsi="Palatino Linotype" w:cs="Times New Roman"/>
          <w:sz w:val="24"/>
          <w:szCs w:val="24"/>
        </w:rPr>
        <w:t xml:space="preserve"> stato</w:t>
      </w:r>
      <w:r w:rsidR="002F7268">
        <w:rPr>
          <w:rFonts w:ascii="Palatino Linotype" w:hAnsi="Palatino Linotype" w:cs="Times New Roman"/>
          <w:sz w:val="24"/>
          <w:szCs w:val="24"/>
        </w:rPr>
        <w:t>, a seguito di concorso pubblico per titoli, docente nel Master Executive di II livello «</w:t>
      </w:r>
      <w:r w:rsidR="002F7268" w:rsidRPr="002F7268">
        <w:rPr>
          <w:rFonts w:ascii="Palatino Linotype" w:hAnsi="Palatino Linotype" w:cs="Times New Roman"/>
          <w:b/>
          <w:bCs/>
          <w:sz w:val="24"/>
          <w:szCs w:val="24"/>
        </w:rPr>
        <w:t>Diritto, Deontologia e Politiche sanitarie</w:t>
      </w:r>
      <w:r w:rsidR="002F7268">
        <w:rPr>
          <w:rFonts w:ascii="Palatino Linotype" w:hAnsi="Palatino Linotype" w:cs="Times New Roman"/>
          <w:sz w:val="24"/>
          <w:szCs w:val="24"/>
        </w:rPr>
        <w:t>» organizzato dal Dipartimento di Economia e Giurisprudenza dell’Università degli Studi di Cassino e del Lazio Meridionale con un modulo inerente a «</w:t>
      </w:r>
      <w:r w:rsidR="002F7268" w:rsidRPr="002F7268">
        <w:rPr>
          <w:rFonts w:ascii="Palatino Linotype" w:hAnsi="Palatino Linotype" w:cs="Times New Roman"/>
          <w:i/>
          <w:iCs/>
          <w:sz w:val="24"/>
          <w:szCs w:val="24"/>
        </w:rPr>
        <w:t>Il diritto alla vita e alla salute nella giurisprudenza internazionale</w:t>
      </w:r>
      <w:r w:rsidR="002F7268">
        <w:rPr>
          <w:rFonts w:ascii="Palatino Linotype" w:hAnsi="Palatino Linotype" w:cs="Times New Roman"/>
          <w:sz w:val="24"/>
          <w:szCs w:val="24"/>
        </w:rPr>
        <w:t xml:space="preserve">». </w:t>
      </w:r>
      <w:bookmarkStart w:id="5" w:name="_Hlk31133353"/>
    </w:p>
    <w:p w14:paraId="7F64C445" w14:textId="77777777" w:rsidR="000A3AFE" w:rsidRDefault="000A3AFE" w:rsidP="001F518B">
      <w:pPr>
        <w:ind w:left="567" w:right="567"/>
        <w:rPr>
          <w:rFonts w:ascii="Palatino Linotype" w:hAnsi="Palatino Linotype" w:cs="Times New Roman"/>
          <w:sz w:val="24"/>
          <w:szCs w:val="24"/>
        </w:rPr>
      </w:pPr>
    </w:p>
    <w:p w14:paraId="116A3B17" w14:textId="77777777" w:rsidR="000A3AFE" w:rsidRDefault="000A3AFE" w:rsidP="001F518B">
      <w:pPr>
        <w:ind w:left="567" w:right="567"/>
        <w:rPr>
          <w:rFonts w:ascii="Palatino Linotype" w:hAnsi="Palatino Linotype" w:cs="Times New Roman"/>
          <w:sz w:val="24"/>
          <w:szCs w:val="24"/>
        </w:rPr>
      </w:pPr>
    </w:p>
    <w:p w14:paraId="72DEB3CD" w14:textId="77777777" w:rsidR="000A3AFE" w:rsidRDefault="000A3AFE" w:rsidP="001F518B">
      <w:pPr>
        <w:ind w:left="567" w:right="567"/>
        <w:rPr>
          <w:rFonts w:ascii="Palatino Linotype" w:hAnsi="Palatino Linotype" w:cs="Times New Roman"/>
          <w:sz w:val="24"/>
          <w:szCs w:val="24"/>
        </w:rPr>
      </w:pPr>
    </w:p>
    <w:p w14:paraId="1CD91E5D" w14:textId="77777777" w:rsidR="000A3AFE" w:rsidRDefault="000A3AFE" w:rsidP="001F518B">
      <w:pPr>
        <w:ind w:left="567" w:right="567"/>
        <w:rPr>
          <w:rFonts w:ascii="Palatino Linotype" w:hAnsi="Palatino Linotype" w:cs="Times New Roman"/>
          <w:sz w:val="24"/>
          <w:szCs w:val="24"/>
        </w:rPr>
      </w:pPr>
    </w:p>
    <w:p w14:paraId="23E48695" w14:textId="77777777" w:rsidR="001F518B" w:rsidRPr="001F518B" w:rsidRDefault="001F518B" w:rsidP="001F518B">
      <w:pPr>
        <w:ind w:left="567" w:right="567"/>
        <w:rPr>
          <w:rFonts w:ascii="Palatino Linotype" w:hAnsi="Palatino Linotype" w:cs="Times New Roman"/>
          <w:sz w:val="24"/>
          <w:szCs w:val="24"/>
        </w:rPr>
      </w:pPr>
    </w:p>
    <w:p w14:paraId="5E57F295" w14:textId="6A5A3227" w:rsidR="00447D68" w:rsidRDefault="00447D68" w:rsidP="008350B1">
      <w:pPr>
        <w:ind w:left="567" w:right="567"/>
        <w:rPr>
          <w:rFonts w:ascii="Palatino Linotype" w:hAnsi="Palatino Linotype" w:cs="Times New Roman"/>
          <w:b/>
          <w:bCs/>
          <w:color w:val="FF0000"/>
          <w:sz w:val="32"/>
          <w:szCs w:val="32"/>
        </w:rPr>
      </w:pPr>
      <w:r w:rsidRPr="002F7268">
        <w:rPr>
          <w:rFonts w:ascii="Palatino Linotype" w:hAnsi="Palatino Linotype" w:cs="Times New Roman"/>
          <w:b/>
          <w:bCs/>
          <w:color w:val="FF0000"/>
          <w:sz w:val="32"/>
          <w:szCs w:val="32"/>
        </w:rPr>
        <w:lastRenderedPageBreak/>
        <w:t>Attività accademica</w:t>
      </w:r>
      <w:r>
        <w:rPr>
          <w:rFonts w:ascii="Palatino Linotype" w:hAnsi="Palatino Linotype" w:cs="Times New Roman"/>
          <w:b/>
          <w:bCs/>
          <w:color w:val="FF0000"/>
          <w:sz w:val="32"/>
          <w:szCs w:val="32"/>
        </w:rPr>
        <w:t xml:space="preserve"> presso la S</w:t>
      </w:r>
      <w:r w:rsidR="00AB311E">
        <w:rPr>
          <w:rFonts w:ascii="Palatino Linotype" w:hAnsi="Palatino Linotype" w:cs="Times New Roman"/>
          <w:b/>
          <w:bCs/>
          <w:color w:val="FF0000"/>
          <w:sz w:val="32"/>
          <w:szCs w:val="32"/>
        </w:rPr>
        <w:t>cuola Superiore per Mediatori Linguistici</w:t>
      </w:r>
      <w:r>
        <w:rPr>
          <w:rFonts w:ascii="Palatino Linotype" w:hAnsi="Palatino Linotype" w:cs="Times New Roman"/>
          <w:b/>
          <w:bCs/>
          <w:color w:val="FF0000"/>
          <w:sz w:val="32"/>
          <w:szCs w:val="32"/>
        </w:rPr>
        <w:t>/Istituto ad Ordinamento universitario «</w:t>
      </w:r>
      <w:r w:rsidRPr="00447D68">
        <w:rPr>
          <w:rFonts w:ascii="Palatino Linotype" w:hAnsi="Palatino Linotype" w:cs="Times New Roman"/>
          <w:b/>
          <w:bCs/>
          <w:i/>
          <w:iCs/>
          <w:color w:val="FF0000"/>
          <w:sz w:val="32"/>
          <w:szCs w:val="32"/>
        </w:rPr>
        <w:t>san Domenico</w:t>
      </w:r>
      <w:r>
        <w:rPr>
          <w:rFonts w:ascii="Palatino Linotype" w:hAnsi="Palatino Linotype" w:cs="Times New Roman"/>
          <w:b/>
          <w:bCs/>
          <w:color w:val="FF0000"/>
          <w:sz w:val="32"/>
          <w:szCs w:val="32"/>
        </w:rPr>
        <w:t xml:space="preserve">» di Roma (2022 – in corso) </w:t>
      </w:r>
    </w:p>
    <w:p w14:paraId="31FCDA9E" w14:textId="2893E752" w:rsidR="00447D68" w:rsidRDefault="00447D68" w:rsidP="00447D68">
      <w:pPr>
        <w:ind w:left="567" w:right="567"/>
        <w:rPr>
          <w:rFonts w:ascii="Palatino Linotype" w:hAnsi="Palatino Linotype" w:cs="Times New Roman"/>
          <w:b/>
          <w:bCs/>
          <w:color w:val="FF0000"/>
          <w:sz w:val="32"/>
          <w:szCs w:val="32"/>
        </w:rPr>
      </w:pPr>
      <w:r>
        <w:rPr>
          <w:rFonts w:ascii="Palatino Linotype" w:hAnsi="Palatino Linotype" w:cs="Times New Roman"/>
          <w:b/>
          <w:bCs/>
          <w:color w:val="FF0000"/>
          <w:sz w:val="32"/>
          <w:szCs w:val="32"/>
        </w:rPr>
        <w:t xml:space="preserve">        </w:t>
      </w:r>
    </w:p>
    <w:p w14:paraId="4D1E0BA1" w14:textId="68F5F2F2" w:rsidR="00447D68" w:rsidRDefault="00447D68" w:rsidP="00447D68">
      <w:pPr>
        <w:ind w:left="567" w:right="567"/>
        <w:rPr>
          <w:rFonts w:ascii="Palatino Linotype" w:hAnsi="Palatino Linotype" w:cs="Times New Roman"/>
          <w:sz w:val="24"/>
          <w:szCs w:val="24"/>
        </w:rPr>
      </w:pPr>
      <w:r w:rsidRPr="00447D68">
        <w:rPr>
          <w:rFonts w:ascii="Palatino Linotype" w:hAnsi="Palatino Linotype" w:cs="Times New Roman"/>
          <w:sz w:val="24"/>
          <w:szCs w:val="24"/>
        </w:rPr>
        <w:t xml:space="preserve">Dall’anno accademico 2022-2023 è professore </w:t>
      </w:r>
      <w:r w:rsidR="000B0827">
        <w:rPr>
          <w:rFonts w:ascii="Palatino Linotype" w:hAnsi="Palatino Linotype" w:cs="Times New Roman"/>
          <w:sz w:val="24"/>
          <w:szCs w:val="24"/>
        </w:rPr>
        <w:t>stabile</w:t>
      </w:r>
      <w:r w:rsidRPr="00447D68">
        <w:rPr>
          <w:rFonts w:ascii="Palatino Linotype" w:hAnsi="Palatino Linotype" w:cs="Times New Roman"/>
          <w:sz w:val="24"/>
          <w:szCs w:val="24"/>
        </w:rPr>
        <w:t xml:space="preserve"> in Diritto Costituzionale </w:t>
      </w:r>
      <w:r w:rsidR="0063109A">
        <w:rPr>
          <w:rFonts w:ascii="Palatino Linotype" w:hAnsi="Palatino Linotype" w:cs="Times New Roman"/>
          <w:sz w:val="24"/>
          <w:szCs w:val="24"/>
        </w:rPr>
        <w:t xml:space="preserve">(IUS/08) </w:t>
      </w:r>
      <w:r w:rsidRPr="00447D68">
        <w:rPr>
          <w:rFonts w:ascii="Palatino Linotype" w:hAnsi="Palatino Linotype" w:cs="Times New Roman"/>
          <w:sz w:val="24"/>
          <w:szCs w:val="24"/>
        </w:rPr>
        <w:t xml:space="preserve">e Diritto Pubblico comparato </w:t>
      </w:r>
      <w:r w:rsidR="0063109A">
        <w:rPr>
          <w:rFonts w:ascii="Palatino Linotype" w:hAnsi="Palatino Linotype" w:cs="Times New Roman"/>
          <w:sz w:val="24"/>
          <w:szCs w:val="24"/>
        </w:rPr>
        <w:t xml:space="preserve">(IUS/21) </w:t>
      </w:r>
      <w:r w:rsidRPr="00447D68">
        <w:rPr>
          <w:rFonts w:ascii="Palatino Linotype" w:hAnsi="Palatino Linotype" w:cs="Times New Roman"/>
          <w:sz w:val="24"/>
          <w:szCs w:val="24"/>
        </w:rPr>
        <w:t>presso la S</w:t>
      </w:r>
      <w:r w:rsidR="0063109A">
        <w:rPr>
          <w:rFonts w:ascii="Palatino Linotype" w:hAnsi="Palatino Linotype" w:cs="Times New Roman"/>
          <w:sz w:val="24"/>
          <w:szCs w:val="24"/>
        </w:rPr>
        <w:t>cuola Superiore per Mediatori Linguistici</w:t>
      </w:r>
      <w:r w:rsidRPr="00447D68">
        <w:rPr>
          <w:rFonts w:ascii="Palatino Linotype" w:hAnsi="Palatino Linotype" w:cs="Times New Roman"/>
          <w:sz w:val="24"/>
          <w:szCs w:val="24"/>
        </w:rPr>
        <w:t>/Istituto ad Ordinamento universitario «</w:t>
      </w:r>
      <w:r w:rsidRPr="00447D68">
        <w:rPr>
          <w:rFonts w:ascii="Palatino Linotype" w:hAnsi="Palatino Linotype" w:cs="Times New Roman"/>
          <w:i/>
          <w:iCs/>
          <w:sz w:val="24"/>
          <w:szCs w:val="24"/>
        </w:rPr>
        <w:t>san Domenico</w:t>
      </w:r>
      <w:r w:rsidRPr="00447D68">
        <w:rPr>
          <w:rFonts w:ascii="Palatino Linotype" w:hAnsi="Palatino Linotype" w:cs="Times New Roman"/>
          <w:sz w:val="24"/>
          <w:szCs w:val="24"/>
        </w:rPr>
        <w:t>» di Roma</w:t>
      </w:r>
      <w:r w:rsidR="0063109A">
        <w:rPr>
          <w:rFonts w:ascii="Palatino Linotype" w:hAnsi="Palatino Linotype" w:cs="Times New Roman"/>
          <w:sz w:val="24"/>
          <w:szCs w:val="24"/>
        </w:rPr>
        <w:t xml:space="preserve"> (classi di Laurea L-12 e LM-94)</w:t>
      </w:r>
      <w:r w:rsidRPr="00447D68">
        <w:rPr>
          <w:rFonts w:ascii="Palatino Linotype" w:hAnsi="Palatino Linotype" w:cs="Times New Roman"/>
          <w:sz w:val="24"/>
          <w:szCs w:val="24"/>
        </w:rPr>
        <w:t xml:space="preserve">. </w:t>
      </w:r>
      <w:r w:rsidR="0063109A">
        <w:rPr>
          <w:rFonts w:ascii="Palatino Linotype" w:hAnsi="Palatino Linotype" w:cs="Times New Roman"/>
          <w:sz w:val="24"/>
          <w:szCs w:val="24"/>
        </w:rPr>
        <w:t xml:space="preserve">Dal 01 gennaio 2024 è Direttore del Dipartimento di Diritto Pubblico-Internazionale-Comunitario del Polo territoriale </w:t>
      </w:r>
      <w:r w:rsidR="001F518B">
        <w:rPr>
          <w:rFonts w:ascii="Palatino Linotype" w:hAnsi="Palatino Linotype" w:cs="Times New Roman"/>
          <w:sz w:val="24"/>
          <w:szCs w:val="24"/>
        </w:rPr>
        <w:t xml:space="preserve">e di orientamento </w:t>
      </w:r>
      <w:r w:rsidR="0063109A">
        <w:rPr>
          <w:rFonts w:ascii="Palatino Linotype" w:hAnsi="Palatino Linotype" w:cs="Times New Roman"/>
          <w:sz w:val="24"/>
          <w:szCs w:val="24"/>
        </w:rPr>
        <w:t>«</w:t>
      </w:r>
      <w:r w:rsidR="0063109A" w:rsidRPr="0063109A">
        <w:rPr>
          <w:rFonts w:ascii="Palatino Linotype" w:hAnsi="Palatino Linotype" w:cs="Times New Roman"/>
          <w:i/>
          <w:iCs/>
          <w:sz w:val="24"/>
          <w:szCs w:val="24"/>
        </w:rPr>
        <w:t>Unidolomiti</w:t>
      </w:r>
      <w:r w:rsidR="0063109A">
        <w:rPr>
          <w:rFonts w:ascii="Palatino Linotype" w:hAnsi="Palatino Linotype" w:cs="Times New Roman"/>
          <w:sz w:val="24"/>
          <w:szCs w:val="24"/>
        </w:rPr>
        <w:t>» di Belluno della Scuola Superiore per Mediatori Linguistici/Istituto ad Ordinamento universitario «</w:t>
      </w:r>
      <w:r w:rsidR="0063109A" w:rsidRPr="0063109A">
        <w:rPr>
          <w:rFonts w:ascii="Palatino Linotype" w:hAnsi="Palatino Linotype" w:cs="Times New Roman"/>
          <w:i/>
          <w:iCs/>
          <w:sz w:val="24"/>
          <w:szCs w:val="24"/>
        </w:rPr>
        <w:t>san Domenico</w:t>
      </w:r>
      <w:r w:rsidR="0063109A">
        <w:rPr>
          <w:rFonts w:ascii="Palatino Linotype" w:hAnsi="Palatino Linotype" w:cs="Times New Roman"/>
          <w:sz w:val="24"/>
          <w:szCs w:val="24"/>
        </w:rPr>
        <w:t xml:space="preserve">» di Roma. </w:t>
      </w:r>
    </w:p>
    <w:p w14:paraId="7DDB092A" w14:textId="77777777" w:rsidR="000A3AFE" w:rsidRDefault="000A3AFE" w:rsidP="00447D68">
      <w:pPr>
        <w:ind w:left="567" w:right="567"/>
        <w:rPr>
          <w:rFonts w:ascii="Palatino Linotype" w:hAnsi="Palatino Linotype" w:cs="Times New Roman"/>
          <w:sz w:val="24"/>
          <w:szCs w:val="24"/>
        </w:rPr>
      </w:pPr>
    </w:p>
    <w:p w14:paraId="0D4080D7" w14:textId="539F7B0A" w:rsidR="000A3AFE" w:rsidRDefault="000A3AFE" w:rsidP="00447D68">
      <w:pPr>
        <w:ind w:left="567" w:right="567"/>
        <w:rPr>
          <w:rFonts w:ascii="Palatino Linotype" w:hAnsi="Palatino Linotype" w:cs="Times New Roman"/>
          <w:b/>
          <w:bCs/>
          <w:color w:val="EE0000"/>
          <w:sz w:val="32"/>
          <w:szCs w:val="32"/>
        </w:rPr>
      </w:pPr>
      <w:r w:rsidRPr="000A3AFE">
        <w:rPr>
          <w:rFonts w:ascii="Palatino Linotype" w:hAnsi="Palatino Linotype" w:cs="Times New Roman"/>
          <w:b/>
          <w:bCs/>
          <w:i/>
          <w:iCs/>
          <w:color w:val="EE0000"/>
          <w:sz w:val="32"/>
          <w:szCs w:val="32"/>
        </w:rPr>
        <w:t>Visiting Professor</w:t>
      </w:r>
      <w:r w:rsidRPr="000A3AFE">
        <w:rPr>
          <w:rFonts w:ascii="Palatino Linotype" w:hAnsi="Palatino Linotype" w:cs="Times New Roman"/>
          <w:b/>
          <w:bCs/>
          <w:color w:val="EE0000"/>
          <w:sz w:val="32"/>
          <w:szCs w:val="32"/>
        </w:rPr>
        <w:t xml:space="preserve"> in Diritto Costituzionale presso l’</w:t>
      </w:r>
      <w:proofErr w:type="spellStart"/>
      <w:r w:rsidRPr="000A3AFE">
        <w:rPr>
          <w:rFonts w:ascii="Palatino Linotype" w:hAnsi="Palatino Linotype" w:cs="Times New Roman"/>
          <w:b/>
          <w:bCs/>
          <w:i/>
          <w:iCs/>
          <w:color w:val="EE0000"/>
          <w:sz w:val="32"/>
          <w:szCs w:val="32"/>
        </w:rPr>
        <w:t>Universidade</w:t>
      </w:r>
      <w:proofErr w:type="spellEnd"/>
      <w:r w:rsidRPr="000A3AFE">
        <w:rPr>
          <w:rFonts w:ascii="Palatino Linotype" w:hAnsi="Palatino Linotype" w:cs="Times New Roman"/>
          <w:b/>
          <w:bCs/>
          <w:i/>
          <w:iCs/>
          <w:color w:val="EE0000"/>
          <w:sz w:val="32"/>
          <w:szCs w:val="32"/>
        </w:rPr>
        <w:t xml:space="preserve"> </w:t>
      </w:r>
      <w:proofErr w:type="spellStart"/>
      <w:r w:rsidRPr="000A3AFE">
        <w:rPr>
          <w:rFonts w:ascii="Palatino Linotype" w:hAnsi="Palatino Linotype" w:cs="Times New Roman"/>
          <w:b/>
          <w:bCs/>
          <w:i/>
          <w:iCs/>
          <w:color w:val="EE0000"/>
          <w:sz w:val="32"/>
          <w:szCs w:val="32"/>
        </w:rPr>
        <w:t>Europeia</w:t>
      </w:r>
      <w:proofErr w:type="spellEnd"/>
      <w:r w:rsidRPr="000A3AFE">
        <w:rPr>
          <w:rFonts w:ascii="Palatino Linotype" w:hAnsi="Palatino Linotype" w:cs="Times New Roman"/>
          <w:b/>
          <w:bCs/>
          <w:i/>
          <w:iCs/>
          <w:color w:val="EE0000"/>
          <w:sz w:val="32"/>
          <w:szCs w:val="32"/>
        </w:rPr>
        <w:t xml:space="preserve"> </w:t>
      </w:r>
      <w:r w:rsidRPr="000A3AFE">
        <w:rPr>
          <w:rFonts w:ascii="Palatino Linotype" w:hAnsi="Palatino Linotype" w:cs="Times New Roman"/>
          <w:b/>
          <w:bCs/>
          <w:color w:val="EE0000"/>
          <w:sz w:val="32"/>
          <w:szCs w:val="32"/>
        </w:rPr>
        <w:t>di Lisbona (Portogallo) (2026-in corso)</w:t>
      </w:r>
    </w:p>
    <w:p w14:paraId="24547746" w14:textId="77777777" w:rsidR="000A3AFE" w:rsidRDefault="000A3AFE" w:rsidP="00447D68">
      <w:pPr>
        <w:ind w:left="567" w:right="567"/>
        <w:rPr>
          <w:rFonts w:ascii="Palatino Linotype" w:hAnsi="Palatino Linotype" w:cs="Times New Roman"/>
          <w:color w:val="EE0000"/>
          <w:sz w:val="24"/>
          <w:szCs w:val="24"/>
        </w:rPr>
      </w:pPr>
    </w:p>
    <w:p w14:paraId="64EE1C98" w14:textId="0BB0BCC5" w:rsidR="000A3AFE" w:rsidRPr="000A3AFE" w:rsidRDefault="000A3AFE" w:rsidP="00447D68">
      <w:pPr>
        <w:ind w:left="567" w:right="567"/>
        <w:rPr>
          <w:rFonts w:ascii="Palatino Linotype" w:hAnsi="Palatino Linotype" w:cs="Times New Roman"/>
          <w:sz w:val="24"/>
          <w:szCs w:val="24"/>
        </w:rPr>
      </w:pPr>
      <w:r w:rsidRPr="000A3AFE">
        <w:rPr>
          <w:rFonts w:ascii="Palatino Linotype" w:hAnsi="Palatino Linotype" w:cs="Times New Roman"/>
          <w:sz w:val="24"/>
          <w:szCs w:val="24"/>
        </w:rPr>
        <w:t xml:space="preserve">Dal 03 febbraio 2026, a seguito di Lettera-Invito, è </w:t>
      </w:r>
      <w:r w:rsidRPr="000A3AFE">
        <w:rPr>
          <w:rFonts w:ascii="Palatino Linotype" w:hAnsi="Palatino Linotype" w:cs="Times New Roman"/>
          <w:i/>
          <w:iCs/>
          <w:sz w:val="24"/>
          <w:szCs w:val="24"/>
        </w:rPr>
        <w:t>visiting professor</w:t>
      </w:r>
      <w:r w:rsidRPr="000A3AFE">
        <w:rPr>
          <w:rFonts w:ascii="Palatino Linotype" w:hAnsi="Palatino Linotype" w:cs="Times New Roman"/>
          <w:sz w:val="24"/>
          <w:szCs w:val="24"/>
        </w:rPr>
        <w:t xml:space="preserve"> in Diritto Costituzionale presso l’</w:t>
      </w:r>
      <w:proofErr w:type="spellStart"/>
      <w:r w:rsidRPr="000A3AFE">
        <w:rPr>
          <w:rFonts w:ascii="Palatino Linotype" w:hAnsi="Palatino Linotype" w:cs="Times New Roman"/>
          <w:i/>
          <w:iCs/>
          <w:sz w:val="24"/>
          <w:szCs w:val="24"/>
        </w:rPr>
        <w:t>Universidade</w:t>
      </w:r>
      <w:proofErr w:type="spellEnd"/>
      <w:r w:rsidRPr="000A3AFE">
        <w:rPr>
          <w:rFonts w:ascii="Palatino Linotype" w:hAnsi="Palatino Linotype" w:cs="Times New Roman"/>
          <w:i/>
          <w:iCs/>
          <w:sz w:val="24"/>
          <w:szCs w:val="24"/>
        </w:rPr>
        <w:t xml:space="preserve"> </w:t>
      </w:r>
      <w:proofErr w:type="spellStart"/>
      <w:r w:rsidRPr="000A3AFE">
        <w:rPr>
          <w:rFonts w:ascii="Palatino Linotype" w:hAnsi="Palatino Linotype" w:cs="Times New Roman"/>
          <w:i/>
          <w:iCs/>
          <w:sz w:val="24"/>
          <w:szCs w:val="24"/>
        </w:rPr>
        <w:t>Europeia</w:t>
      </w:r>
      <w:proofErr w:type="spellEnd"/>
      <w:r w:rsidRPr="000A3AFE">
        <w:rPr>
          <w:rFonts w:ascii="Palatino Linotype" w:hAnsi="Palatino Linotype" w:cs="Times New Roman"/>
          <w:i/>
          <w:iCs/>
          <w:sz w:val="24"/>
          <w:szCs w:val="24"/>
        </w:rPr>
        <w:t xml:space="preserve"> </w:t>
      </w:r>
      <w:r w:rsidRPr="000A3AFE">
        <w:rPr>
          <w:rFonts w:ascii="Palatino Linotype" w:hAnsi="Palatino Linotype" w:cs="Times New Roman"/>
          <w:sz w:val="24"/>
          <w:szCs w:val="24"/>
        </w:rPr>
        <w:t>di Lisbona (Portogallo)</w:t>
      </w:r>
      <w:r>
        <w:rPr>
          <w:rFonts w:ascii="Palatino Linotype" w:hAnsi="Palatino Linotype" w:cs="Times New Roman"/>
          <w:sz w:val="24"/>
          <w:szCs w:val="24"/>
        </w:rPr>
        <w:t xml:space="preserve">. </w:t>
      </w:r>
      <w:r w:rsidRPr="000A3AFE">
        <w:rPr>
          <w:rFonts w:ascii="Palatino Linotype" w:hAnsi="Palatino Linotype" w:cs="Times New Roman"/>
          <w:sz w:val="24"/>
          <w:szCs w:val="24"/>
        </w:rPr>
        <w:t xml:space="preserve"> </w:t>
      </w:r>
    </w:p>
    <w:p w14:paraId="1169781E" w14:textId="77777777" w:rsidR="000A3AFE" w:rsidRPr="000A3AFE" w:rsidRDefault="000A3AFE" w:rsidP="00447D68">
      <w:pPr>
        <w:ind w:left="567" w:right="567"/>
        <w:rPr>
          <w:rFonts w:ascii="Palatino Linotype" w:hAnsi="Palatino Linotype" w:cs="Times New Roman"/>
          <w:color w:val="EE0000"/>
          <w:sz w:val="32"/>
          <w:szCs w:val="32"/>
        </w:rPr>
      </w:pPr>
    </w:p>
    <w:p w14:paraId="4FDDACAC" w14:textId="77777777" w:rsidR="001F518B" w:rsidRDefault="001F518B" w:rsidP="008350B1">
      <w:pPr>
        <w:ind w:left="567" w:right="567"/>
        <w:rPr>
          <w:rFonts w:ascii="Palatino Linotype" w:hAnsi="Palatino Linotype" w:cs="Times New Roman"/>
          <w:b/>
          <w:color w:val="FF0000"/>
          <w:sz w:val="32"/>
          <w:szCs w:val="32"/>
        </w:rPr>
      </w:pPr>
    </w:p>
    <w:p w14:paraId="195ED6C1" w14:textId="77777777" w:rsidR="000A3AFE" w:rsidRDefault="000A3AFE" w:rsidP="008350B1">
      <w:pPr>
        <w:ind w:left="567" w:right="567"/>
        <w:rPr>
          <w:rFonts w:ascii="Palatino Linotype" w:hAnsi="Palatino Linotype" w:cs="Times New Roman"/>
          <w:b/>
          <w:color w:val="FF0000"/>
          <w:sz w:val="32"/>
          <w:szCs w:val="32"/>
        </w:rPr>
      </w:pPr>
    </w:p>
    <w:p w14:paraId="42B75FDA" w14:textId="77777777" w:rsidR="000A3AFE" w:rsidRDefault="000A3AFE" w:rsidP="008350B1">
      <w:pPr>
        <w:ind w:left="567" w:right="567"/>
        <w:rPr>
          <w:rFonts w:ascii="Palatino Linotype" w:hAnsi="Palatino Linotype" w:cs="Times New Roman"/>
          <w:b/>
          <w:color w:val="FF0000"/>
          <w:sz w:val="32"/>
          <w:szCs w:val="32"/>
        </w:rPr>
      </w:pPr>
    </w:p>
    <w:p w14:paraId="607212F1" w14:textId="77777777" w:rsidR="000A3AFE" w:rsidRDefault="000A3AFE" w:rsidP="008350B1">
      <w:pPr>
        <w:ind w:left="567" w:right="567"/>
        <w:rPr>
          <w:rFonts w:ascii="Palatino Linotype" w:hAnsi="Palatino Linotype" w:cs="Times New Roman"/>
          <w:b/>
          <w:color w:val="FF0000"/>
          <w:sz w:val="32"/>
          <w:szCs w:val="32"/>
        </w:rPr>
      </w:pPr>
    </w:p>
    <w:p w14:paraId="6E751D6D" w14:textId="0FE5080A" w:rsidR="0023080C" w:rsidRPr="008350B1" w:rsidRDefault="0023080C" w:rsidP="008350B1">
      <w:pPr>
        <w:ind w:left="567" w:right="567"/>
        <w:rPr>
          <w:rFonts w:ascii="Palatino Linotype" w:hAnsi="Palatino Linotype" w:cs="Times New Roman"/>
          <w:b/>
          <w:color w:val="FF0000"/>
          <w:sz w:val="32"/>
          <w:szCs w:val="32"/>
        </w:rPr>
      </w:pPr>
      <w:r w:rsidRPr="008350B1">
        <w:rPr>
          <w:rFonts w:ascii="Palatino Linotype" w:hAnsi="Palatino Linotype" w:cs="Times New Roman"/>
          <w:b/>
          <w:color w:val="FF0000"/>
          <w:sz w:val="32"/>
          <w:szCs w:val="32"/>
        </w:rPr>
        <w:lastRenderedPageBreak/>
        <w:t xml:space="preserve">Attività in veste di </w:t>
      </w:r>
      <w:r w:rsidRPr="00063FCE">
        <w:rPr>
          <w:rFonts w:ascii="Palatino Linotype" w:hAnsi="Palatino Linotype" w:cs="Times New Roman"/>
          <w:b/>
          <w:i/>
          <w:iCs/>
          <w:color w:val="FF0000"/>
          <w:sz w:val="32"/>
          <w:szCs w:val="32"/>
        </w:rPr>
        <w:t>referee</w:t>
      </w:r>
      <w:r w:rsidRPr="008350B1">
        <w:rPr>
          <w:rFonts w:ascii="Palatino Linotype" w:hAnsi="Palatino Linotype" w:cs="Times New Roman"/>
          <w:b/>
          <w:color w:val="FF0000"/>
          <w:sz w:val="32"/>
          <w:szCs w:val="32"/>
        </w:rPr>
        <w:t xml:space="preserve"> </w:t>
      </w:r>
      <w:r w:rsidR="00151887">
        <w:rPr>
          <w:rFonts w:ascii="Palatino Linotype" w:hAnsi="Palatino Linotype" w:cs="Times New Roman"/>
          <w:b/>
          <w:color w:val="FF0000"/>
          <w:sz w:val="32"/>
          <w:szCs w:val="32"/>
        </w:rPr>
        <w:t>ed altro</w:t>
      </w:r>
    </w:p>
    <w:p w14:paraId="1DF6DC1B" w14:textId="77777777" w:rsidR="0023080C" w:rsidRPr="008350B1" w:rsidRDefault="0023080C" w:rsidP="008350B1">
      <w:pPr>
        <w:ind w:left="567" w:right="567"/>
        <w:rPr>
          <w:rFonts w:ascii="Palatino Linotype" w:hAnsi="Palatino Linotype" w:cs="Times New Roman"/>
          <w:b/>
          <w:sz w:val="24"/>
          <w:szCs w:val="24"/>
        </w:rPr>
      </w:pPr>
    </w:p>
    <w:p w14:paraId="5935D0A3" w14:textId="104AC503" w:rsidR="0023080C"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Da gennaio 2017 è </w:t>
      </w:r>
      <w:r w:rsidRPr="008350B1">
        <w:rPr>
          <w:rFonts w:ascii="Palatino Linotype" w:hAnsi="Palatino Linotype" w:cs="Times New Roman"/>
          <w:i/>
          <w:sz w:val="24"/>
          <w:szCs w:val="24"/>
        </w:rPr>
        <w:t>referee</w:t>
      </w:r>
      <w:r w:rsidRPr="008350B1">
        <w:rPr>
          <w:rFonts w:ascii="Palatino Linotype" w:hAnsi="Palatino Linotype" w:cs="Times New Roman"/>
          <w:sz w:val="24"/>
          <w:szCs w:val="24"/>
        </w:rPr>
        <w:t xml:space="preserve"> esterno per la </w:t>
      </w:r>
      <w:r w:rsidRPr="008350B1">
        <w:rPr>
          <w:rFonts w:ascii="Palatino Linotype" w:hAnsi="Palatino Linotype" w:cs="Times New Roman"/>
          <w:i/>
          <w:sz w:val="24"/>
          <w:szCs w:val="24"/>
        </w:rPr>
        <w:t>Revista de Derecho</w:t>
      </w:r>
      <w:r w:rsidRPr="008350B1">
        <w:rPr>
          <w:rFonts w:ascii="Palatino Linotype" w:hAnsi="Palatino Linotype" w:cs="Times New Roman"/>
          <w:sz w:val="24"/>
          <w:szCs w:val="24"/>
        </w:rPr>
        <w:t xml:space="preserve"> della Divisione di Scienze Giuridiche dell’Università del Norte (Colombia)</w:t>
      </w:r>
      <w:r w:rsidR="001F518B">
        <w:rPr>
          <w:rFonts w:ascii="Palatino Linotype" w:hAnsi="Palatino Linotype" w:cs="Times New Roman"/>
          <w:sz w:val="24"/>
          <w:szCs w:val="24"/>
        </w:rPr>
        <w:t xml:space="preserve">, mentre, dal 2024, è </w:t>
      </w:r>
      <w:r w:rsidR="001F518B" w:rsidRPr="001F518B">
        <w:rPr>
          <w:rFonts w:ascii="Palatino Linotype" w:hAnsi="Palatino Linotype" w:cs="Times New Roman"/>
          <w:i/>
          <w:iCs/>
          <w:sz w:val="24"/>
          <w:szCs w:val="24"/>
        </w:rPr>
        <w:t>referee</w:t>
      </w:r>
      <w:r w:rsidR="001F518B">
        <w:rPr>
          <w:rFonts w:ascii="Palatino Linotype" w:hAnsi="Palatino Linotype" w:cs="Times New Roman"/>
          <w:sz w:val="24"/>
          <w:szCs w:val="24"/>
        </w:rPr>
        <w:t xml:space="preserve"> per la rivista «</w:t>
      </w:r>
      <w:r w:rsidR="001F518B" w:rsidRPr="001F518B">
        <w:rPr>
          <w:rFonts w:ascii="Palatino Linotype" w:hAnsi="Palatino Linotype" w:cs="Times New Roman"/>
          <w:i/>
          <w:iCs/>
          <w:sz w:val="24"/>
          <w:szCs w:val="24"/>
        </w:rPr>
        <w:t>Archivio giuridico</w:t>
      </w:r>
      <w:r w:rsidR="00151887">
        <w:rPr>
          <w:rFonts w:ascii="Palatino Linotype" w:hAnsi="Palatino Linotype" w:cs="Times New Roman"/>
          <w:i/>
          <w:iCs/>
          <w:sz w:val="24"/>
          <w:szCs w:val="24"/>
        </w:rPr>
        <w:t xml:space="preserve"> Filippo Serafini</w:t>
      </w:r>
      <w:r w:rsidR="001F518B">
        <w:rPr>
          <w:rFonts w:ascii="Palatino Linotype" w:hAnsi="Palatino Linotype" w:cs="Times New Roman"/>
          <w:sz w:val="24"/>
          <w:szCs w:val="24"/>
        </w:rPr>
        <w:t>» (fascia A)</w:t>
      </w:r>
      <w:r w:rsidR="00151887">
        <w:rPr>
          <w:rFonts w:ascii="Palatino Linotype" w:hAnsi="Palatino Linotype" w:cs="Times New Roman"/>
          <w:sz w:val="24"/>
          <w:szCs w:val="24"/>
        </w:rPr>
        <w:t xml:space="preserve">. </w:t>
      </w:r>
    </w:p>
    <w:p w14:paraId="5C1F501B" w14:textId="77777777" w:rsidR="00151887" w:rsidRDefault="00151887" w:rsidP="008350B1">
      <w:pPr>
        <w:ind w:left="567" w:right="567"/>
        <w:rPr>
          <w:rFonts w:ascii="Palatino Linotype" w:hAnsi="Palatino Linotype" w:cs="Times New Roman"/>
          <w:sz w:val="24"/>
          <w:szCs w:val="24"/>
        </w:rPr>
      </w:pPr>
    </w:p>
    <w:p w14:paraId="18288DBC" w14:textId="405EDCBF" w:rsidR="00151887" w:rsidRDefault="00151887" w:rsidP="008350B1">
      <w:pPr>
        <w:ind w:left="567" w:right="567"/>
        <w:rPr>
          <w:rFonts w:ascii="Palatino Linotype" w:hAnsi="Palatino Linotype" w:cs="Times New Roman"/>
          <w:sz w:val="24"/>
          <w:szCs w:val="24"/>
        </w:rPr>
      </w:pPr>
      <w:r>
        <w:rPr>
          <w:rFonts w:ascii="Palatino Linotype" w:hAnsi="Palatino Linotype" w:cs="Times New Roman"/>
          <w:sz w:val="24"/>
          <w:szCs w:val="24"/>
        </w:rPr>
        <w:t>Da</w:t>
      </w:r>
      <w:r w:rsidR="000B0827">
        <w:rPr>
          <w:rFonts w:ascii="Palatino Linotype" w:hAnsi="Palatino Linotype" w:cs="Times New Roman"/>
          <w:sz w:val="24"/>
          <w:szCs w:val="24"/>
        </w:rPr>
        <w:t xml:space="preserve"> gennaio</w:t>
      </w:r>
      <w:r>
        <w:rPr>
          <w:rFonts w:ascii="Palatino Linotype" w:hAnsi="Palatino Linotype" w:cs="Times New Roman"/>
          <w:sz w:val="24"/>
          <w:szCs w:val="24"/>
        </w:rPr>
        <w:t xml:space="preserve"> 2025 è </w:t>
      </w:r>
      <w:r w:rsidRPr="00B05B92">
        <w:rPr>
          <w:rFonts w:ascii="Palatino Linotype" w:hAnsi="Palatino Linotype" w:cs="Times New Roman"/>
          <w:i/>
          <w:iCs/>
          <w:sz w:val="24"/>
          <w:szCs w:val="24"/>
        </w:rPr>
        <w:t>referee</w:t>
      </w:r>
      <w:r>
        <w:rPr>
          <w:rFonts w:ascii="Palatino Linotype" w:hAnsi="Palatino Linotype" w:cs="Times New Roman"/>
          <w:sz w:val="24"/>
          <w:szCs w:val="24"/>
        </w:rPr>
        <w:t xml:space="preserve"> esterno della Rivista scientifica di fascia A «</w:t>
      </w:r>
      <w:r w:rsidRPr="00B05B92">
        <w:rPr>
          <w:rFonts w:ascii="Palatino Linotype" w:hAnsi="Palatino Linotype" w:cs="Times New Roman"/>
          <w:i/>
          <w:iCs/>
          <w:sz w:val="24"/>
          <w:szCs w:val="24"/>
        </w:rPr>
        <w:t>Archivio Giuridico</w:t>
      </w:r>
      <w:r w:rsidR="00B05B92" w:rsidRPr="00B05B92">
        <w:rPr>
          <w:rFonts w:ascii="Palatino Linotype" w:hAnsi="Palatino Linotype" w:cs="Times New Roman"/>
          <w:i/>
          <w:iCs/>
          <w:sz w:val="24"/>
          <w:szCs w:val="24"/>
        </w:rPr>
        <w:t xml:space="preserve"> Filippo Serafini</w:t>
      </w:r>
      <w:r>
        <w:rPr>
          <w:rFonts w:ascii="Palatino Linotype" w:hAnsi="Palatino Linotype" w:cs="Times New Roman"/>
          <w:sz w:val="24"/>
          <w:szCs w:val="24"/>
        </w:rPr>
        <w:t>»</w:t>
      </w:r>
      <w:r w:rsidR="00B05B92">
        <w:rPr>
          <w:rFonts w:ascii="Palatino Linotype" w:hAnsi="Palatino Linotype" w:cs="Times New Roman"/>
          <w:sz w:val="24"/>
          <w:szCs w:val="24"/>
        </w:rPr>
        <w:t>.</w:t>
      </w:r>
    </w:p>
    <w:p w14:paraId="14114721" w14:textId="77777777" w:rsidR="00151887" w:rsidRDefault="00151887" w:rsidP="008350B1">
      <w:pPr>
        <w:ind w:left="567" w:right="567"/>
        <w:rPr>
          <w:rFonts w:ascii="Palatino Linotype" w:hAnsi="Palatino Linotype" w:cs="Times New Roman"/>
          <w:sz w:val="24"/>
          <w:szCs w:val="24"/>
        </w:rPr>
      </w:pPr>
    </w:p>
    <w:p w14:paraId="53A0CB6D" w14:textId="71271A0E" w:rsidR="000B0827" w:rsidRDefault="00151887" w:rsidP="000A3AFE">
      <w:pPr>
        <w:ind w:left="567" w:right="567"/>
        <w:rPr>
          <w:rFonts w:ascii="Palatino Linotype" w:hAnsi="Palatino Linotype" w:cs="Times New Roman"/>
          <w:sz w:val="24"/>
          <w:szCs w:val="24"/>
        </w:rPr>
      </w:pPr>
      <w:r>
        <w:rPr>
          <w:rFonts w:ascii="Palatino Linotype" w:hAnsi="Palatino Linotype" w:cs="Times New Roman"/>
          <w:sz w:val="24"/>
          <w:szCs w:val="24"/>
        </w:rPr>
        <w:t>Dal 30 gennaio 2025 è componente del Comitato scientifico della Rivista scientifica multidisciplinare «</w:t>
      </w:r>
      <w:r w:rsidRPr="00151887">
        <w:rPr>
          <w:rFonts w:ascii="Palatino Linotype" w:hAnsi="Palatino Linotype" w:cs="Times New Roman"/>
          <w:i/>
          <w:iCs/>
          <w:sz w:val="24"/>
          <w:szCs w:val="24"/>
        </w:rPr>
        <w:t>Sapere giuridico</w:t>
      </w:r>
      <w:r>
        <w:rPr>
          <w:rFonts w:ascii="Palatino Linotype" w:hAnsi="Palatino Linotype" w:cs="Times New Roman"/>
          <w:sz w:val="24"/>
          <w:szCs w:val="24"/>
        </w:rPr>
        <w:t>»</w:t>
      </w:r>
      <w:r w:rsidR="00B05B92">
        <w:rPr>
          <w:rFonts w:ascii="Palatino Linotype" w:hAnsi="Palatino Linotype" w:cs="Times New Roman"/>
          <w:sz w:val="24"/>
          <w:szCs w:val="24"/>
        </w:rPr>
        <w:t xml:space="preserve">. </w:t>
      </w:r>
    </w:p>
    <w:p w14:paraId="488E6EDF" w14:textId="77777777" w:rsidR="000A3AFE" w:rsidRPr="000A3AFE" w:rsidRDefault="000A3AFE" w:rsidP="000A3AFE">
      <w:pPr>
        <w:ind w:left="567" w:right="567"/>
        <w:rPr>
          <w:rFonts w:ascii="Palatino Linotype" w:hAnsi="Palatino Linotype" w:cs="Times New Roman"/>
          <w:sz w:val="24"/>
          <w:szCs w:val="24"/>
        </w:rPr>
      </w:pPr>
    </w:p>
    <w:p w14:paraId="0091E033" w14:textId="3E7618C3" w:rsidR="0023080C" w:rsidRPr="008350B1" w:rsidRDefault="0023080C" w:rsidP="008350B1">
      <w:pPr>
        <w:ind w:left="567" w:right="567"/>
        <w:rPr>
          <w:rFonts w:ascii="Palatino Linotype" w:hAnsi="Palatino Linotype" w:cs="Times New Roman"/>
          <w:color w:val="FF0000"/>
          <w:sz w:val="32"/>
          <w:szCs w:val="32"/>
        </w:rPr>
      </w:pPr>
      <w:r w:rsidRPr="008350B1">
        <w:rPr>
          <w:rFonts w:ascii="Palatino Linotype" w:hAnsi="Palatino Linotype" w:cs="Times New Roman"/>
          <w:b/>
          <w:color w:val="FF0000"/>
          <w:sz w:val="32"/>
          <w:szCs w:val="32"/>
        </w:rPr>
        <w:t>Altre attività</w:t>
      </w:r>
    </w:p>
    <w:p w14:paraId="7752B5FA" w14:textId="77777777" w:rsidR="0023080C" w:rsidRPr="008350B1" w:rsidRDefault="0023080C" w:rsidP="008350B1">
      <w:pPr>
        <w:spacing w:line="100" w:lineRule="atLeast"/>
        <w:ind w:left="567" w:right="567"/>
        <w:rPr>
          <w:rFonts w:ascii="Palatino Linotype" w:hAnsi="Palatino Linotype" w:cs="Times New Roman"/>
          <w:b/>
          <w:sz w:val="24"/>
          <w:szCs w:val="24"/>
        </w:rPr>
      </w:pPr>
    </w:p>
    <w:p w14:paraId="3B1C3387" w14:textId="2E473613" w:rsidR="0023080C" w:rsidRPr="008350B1"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Da maggio 2011 </w:t>
      </w:r>
      <w:r w:rsidR="002874CD">
        <w:rPr>
          <w:rFonts w:ascii="Palatino Linotype" w:hAnsi="Palatino Linotype" w:cs="Times New Roman"/>
          <w:sz w:val="24"/>
          <w:szCs w:val="24"/>
        </w:rPr>
        <w:t xml:space="preserve">è </w:t>
      </w:r>
      <w:r w:rsidRPr="008350B1">
        <w:rPr>
          <w:rFonts w:ascii="Palatino Linotype" w:hAnsi="Palatino Linotype" w:cs="Times New Roman"/>
          <w:sz w:val="24"/>
          <w:szCs w:val="24"/>
        </w:rPr>
        <w:t>docente di Istituzioni di Diritto Pubblico nell’ambito del corso praticanti-geometri organizzato dal Collegio dei Geometri e dei Geometri laureati della Provincia di Belluno;</w:t>
      </w:r>
    </w:p>
    <w:p w14:paraId="43F1A33A" w14:textId="77777777" w:rsidR="0023080C" w:rsidRPr="008350B1" w:rsidRDefault="0023080C" w:rsidP="008350B1">
      <w:pPr>
        <w:spacing w:line="100" w:lineRule="atLeast"/>
        <w:ind w:left="567" w:right="567"/>
        <w:rPr>
          <w:rFonts w:ascii="Palatino Linotype" w:hAnsi="Palatino Linotype" w:cs="Times New Roman"/>
          <w:sz w:val="24"/>
          <w:szCs w:val="24"/>
        </w:rPr>
      </w:pPr>
    </w:p>
    <w:p w14:paraId="354CA9B1" w14:textId="7176AF11" w:rsidR="002874CD" w:rsidRPr="008350B1" w:rsidRDefault="0023080C" w:rsidP="000A3AFE">
      <w:pPr>
        <w:spacing w:line="100" w:lineRule="atLeast"/>
        <w:ind w:left="567" w:right="567"/>
        <w:rPr>
          <w:rFonts w:ascii="Palatino Linotype" w:hAnsi="Palatino Linotype" w:cs="Times New Roman"/>
          <w:sz w:val="24"/>
          <w:szCs w:val="24"/>
        </w:rPr>
      </w:pPr>
      <w:r w:rsidRPr="008350B1">
        <w:rPr>
          <w:rFonts w:ascii="Palatino Linotype" w:hAnsi="Palatino Linotype" w:cs="Times New Roman"/>
          <w:sz w:val="24"/>
          <w:szCs w:val="24"/>
        </w:rPr>
        <w:t>Da giugno 2013 a dicembre 2013 ha tenuto un corso di Diritto Urbanistico presso la Scuola edile di Sedico</w:t>
      </w:r>
      <w:r w:rsidR="002874CD">
        <w:rPr>
          <w:rFonts w:ascii="Palatino Linotype" w:hAnsi="Palatino Linotype" w:cs="Times New Roman"/>
          <w:sz w:val="24"/>
          <w:szCs w:val="24"/>
        </w:rPr>
        <w:t xml:space="preserve"> (Provincia di Belluno)</w:t>
      </w:r>
      <w:r w:rsidRPr="008350B1">
        <w:rPr>
          <w:rFonts w:ascii="Palatino Linotype" w:hAnsi="Palatino Linotype" w:cs="Times New Roman"/>
          <w:sz w:val="24"/>
          <w:szCs w:val="24"/>
        </w:rPr>
        <w:t xml:space="preserve">; </w:t>
      </w:r>
    </w:p>
    <w:p w14:paraId="5174F843" w14:textId="77777777" w:rsidR="0023080C" w:rsidRPr="008350B1" w:rsidRDefault="0023080C" w:rsidP="008350B1">
      <w:pPr>
        <w:ind w:left="567" w:right="567"/>
        <w:rPr>
          <w:rFonts w:ascii="Palatino Linotype" w:hAnsi="Palatino Linotype" w:cs="Times New Roman"/>
          <w:sz w:val="24"/>
          <w:szCs w:val="24"/>
        </w:rPr>
      </w:pPr>
    </w:p>
    <w:p w14:paraId="326E2D22" w14:textId="5574C31C" w:rsidR="0023080C" w:rsidRPr="008350B1" w:rsidRDefault="0023080C" w:rsidP="000A3AFE">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Dal 21 novembre 2016 è Presidente, in attuazione del d.lgs. n. 231/2001, dell’Organismo di Vigilanza del Centro Consorzi di </w:t>
      </w:r>
      <w:r w:rsidR="001F746A" w:rsidRPr="008350B1">
        <w:rPr>
          <w:rFonts w:ascii="Palatino Linotype" w:hAnsi="Palatino Linotype" w:cs="Times New Roman"/>
          <w:sz w:val="24"/>
          <w:szCs w:val="24"/>
        </w:rPr>
        <w:t xml:space="preserve">Belluno; </w:t>
      </w:r>
    </w:p>
    <w:p w14:paraId="3FA464A3" w14:textId="77777777" w:rsidR="00A629B0" w:rsidRDefault="00A629B0" w:rsidP="00447D68">
      <w:pPr>
        <w:ind w:right="567"/>
        <w:rPr>
          <w:rFonts w:ascii="Palatino Linotype" w:hAnsi="Palatino Linotype" w:cs="Times New Roman"/>
          <w:sz w:val="24"/>
          <w:szCs w:val="24"/>
        </w:rPr>
      </w:pPr>
    </w:p>
    <w:p w14:paraId="3B4144C3" w14:textId="77777777" w:rsidR="000A3AFE" w:rsidRDefault="000A3AFE" w:rsidP="000A3AFE">
      <w:pPr>
        <w:ind w:left="567" w:right="567"/>
        <w:rPr>
          <w:rFonts w:ascii="Palatino Linotype" w:hAnsi="Palatino Linotype" w:cs="Times New Roman"/>
          <w:sz w:val="24"/>
          <w:szCs w:val="24"/>
        </w:rPr>
      </w:pPr>
    </w:p>
    <w:p w14:paraId="2A262C08" w14:textId="77777777" w:rsidR="000A3AFE" w:rsidRDefault="000A3AFE" w:rsidP="000A3AFE">
      <w:pPr>
        <w:ind w:left="567" w:right="567"/>
        <w:rPr>
          <w:rFonts w:ascii="Palatino Linotype" w:hAnsi="Palatino Linotype" w:cs="Times New Roman"/>
          <w:sz w:val="24"/>
          <w:szCs w:val="24"/>
        </w:rPr>
      </w:pPr>
    </w:p>
    <w:p w14:paraId="1B72A7BF" w14:textId="77777777" w:rsidR="000A3AFE" w:rsidRDefault="000A3AFE" w:rsidP="000A3AFE">
      <w:pPr>
        <w:ind w:left="567" w:right="567"/>
        <w:rPr>
          <w:rFonts w:ascii="Palatino Linotype" w:hAnsi="Palatino Linotype" w:cs="Times New Roman"/>
          <w:sz w:val="24"/>
          <w:szCs w:val="24"/>
        </w:rPr>
      </w:pPr>
    </w:p>
    <w:p w14:paraId="4A1A3E2A" w14:textId="1573EDB3" w:rsidR="00B05B92" w:rsidRDefault="0023080C" w:rsidP="000A3AFE">
      <w:pPr>
        <w:ind w:left="567" w:right="567"/>
        <w:rPr>
          <w:rFonts w:ascii="Palatino Linotype" w:hAnsi="Palatino Linotype" w:cs="Times New Roman"/>
          <w:sz w:val="24"/>
          <w:szCs w:val="24"/>
        </w:rPr>
      </w:pPr>
      <w:r w:rsidRPr="008350B1">
        <w:rPr>
          <w:rFonts w:ascii="Palatino Linotype" w:hAnsi="Palatino Linotype" w:cs="Times New Roman"/>
          <w:sz w:val="24"/>
          <w:szCs w:val="24"/>
        </w:rPr>
        <w:lastRenderedPageBreak/>
        <w:t>È stato componente del Coordinamento scientifico ed organizzativo del seminario di studi «</w:t>
      </w:r>
      <w:r w:rsidRPr="008350B1">
        <w:rPr>
          <w:rFonts w:ascii="Palatino Linotype" w:hAnsi="Palatino Linotype" w:cs="Times New Roman"/>
          <w:i/>
          <w:sz w:val="24"/>
          <w:szCs w:val="24"/>
        </w:rPr>
        <w:t>Dall’unità d’Italia all’entrata in vigore della Costituzione tra politica, diritto, storia ed arte</w:t>
      </w:r>
      <w:r w:rsidRPr="008350B1">
        <w:rPr>
          <w:rFonts w:ascii="Palatino Linotype" w:hAnsi="Palatino Linotype" w:cs="Times New Roman"/>
          <w:sz w:val="24"/>
          <w:szCs w:val="24"/>
        </w:rPr>
        <w:t>» tenutosi a Santa Giustina (Belluno) presso il Centro diocesano di spiritualità e cultura «</w:t>
      </w:r>
      <w:r w:rsidRPr="00B82374">
        <w:rPr>
          <w:rFonts w:ascii="Palatino Linotype" w:hAnsi="Palatino Linotype" w:cs="Times New Roman"/>
          <w:i/>
          <w:iCs/>
          <w:sz w:val="24"/>
          <w:szCs w:val="24"/>
        </w:rPr>
        <w:t>Papa Luciani</w:t>
      </w:r>
      <w:r w:rsidRPr="008350B1">
        <w:rPr>
          <w:rFonts w:ascii="Palatino Linotype" w:hAnsi="Palatino Linotype" w:cs="Times New Roman"/>
          <w:sz w:val="24"/>
          <w:szCs w:val="24"/>
        </w:rPr>
        <w:t xml:space="preserve">» nei giorni 06-07-08 luglio 2017 con il patrocinio della Pontificia Università </w:t>
      </w:r>
      <w:r w:rsidRPr="008350B1">
        <w:rPr>
          <w:rFonts w:ascii="Palatino Linotype" w:hAnsi="Palatino Linotype" w:cs="Times New Roman"/>
          <w:i/>
          <w:sz w:val="24"/>
          <w:szCs w:val="24"/>
        </w:rPr>
        <w:t>Marianum</w:t>
      </w:r>
      <w:r w:rsidRPr="008350B1">
        <w:rPr>
          <w:rFonts w:ascii="Palatino Linotype" w:hAnsi="Palatino Linotype" w:cs="Times New Roman"/>
          <w:sz w:val="24"/>
          <w:szCs w:val="24"/>
        </w:rPr>
        <w:t xml:space="preserve"> e dell’</w:t>
      </w:r>
      <w:r w:rsidRPr="008350B1">
        <w:rPr>
          <w:rFonts w:ascii="Palatino Linotype" w:hAnsi="Palatino Linotype" w:cs="Times New Roman"/>
          <w:i/>
          <w:sz w:val="24"/>
          <w:szCs w:val="24"/>
        </w:rPr>
        <w:t>Universidad</w:t>
      </w:r>
      <w:r w:rsidRPr="008350B1">
        <w:rPr>
          <w:rFonts w:ascii="Palatino Linotype" w:hAnsi="Palatino Linotype" w:cs="Times New Roman"/>
          <w:sz w:val="24"/>
          <w:szCs w:val="24"/>
        </w:rPr>
        <w:t xml:space="preserve"> «</w:t>
      </w:r>
      <w:r w:rsidRPr="008350B1">
        <w:rPr>
          <w:rFonts w:ascii="Palatino Linotype" w:hAnsi="Palatino Linotype" w:cs="Times New Roman"/>
          <w:i/>
          <w:sz w:val="24"/>
          <w:szCs w:val="24"/>
        </w:rPr>
        <w:t>Jorge</w:t>
      </w:r>
      <w:r w:rsidR="007D770B" w:rsidRPr="008350B1">
        <w:rPr>
          <w:rFonts w:ascii="Palatino Linotype" w:hAnsi="Palatino Linotype" w:cs="Times New Roman"/>
          <w:i/>
          <w:sz w:val="24"/>
          <w:szCs w:val="24"/>
        </w:rPr>
        <w:t xml:space="preserve"> </w:t>
      </w:r>
      <w:r w:rsidRPr="008350B1">
        <w:rPr>
          <w:rFonts w:ascii="Palatino Linotype" w:hAnsi="Palatino Linotype" w:cs="Times New Roman"/>
          <w:i/>
          <w:sz w:val="24"/>
          <w:szCs w:val="24"/>
        </w:rPr>
        <w:t>Tadeo Lozano</w:t>
      </w:r>
      <w:r w:rsidRPr="008350B1">
        <w:rPr>
          <w:rFonts w:ascii="Palatino Linotype" w:hAnsi="Palatino Linotype" w:cs="Times New Roman"/>
          <w:sz w:val="24"/>
          <w:szCs w:val="24"/>
        </w:rPr>
        <w:t>» di Bogotà (Colombia);</w:t>
      </w:r>
    </w:p>
    <w:p w14:paraId="18FD8E98" w14:textId="77777777" w:rsidR="00B05B92" w:rsidRDefault="00B05B92" w:rsidP="002D00FC">
      <w:pPr>
        <w:ind w:left="567" w:right="567"/>
        <w:rPr>
          <w:rFonts w:ascii="Palatino Linotype" w:hAnsi="Palatino Linotype" w:cs="Times New Roman"/>
          <w:sz w:val="24"/>
          <w:szCs w:val="24"/>
        </w:rPr>
      </w:pPr>
    </w:p>
    <w:p w14:paraId="021A1309" w14:textId="6BCFABC5" w:rsidR="00B82374" w:rsidRDefault="00B82374" w:rsidP="002D00FC">
      <w:pPr>
        <w:ind w:left="567" w:right="567"/>
        <w:rPr>
          <w:rFonts w:ascii="Palatino Linotype" w:hAnsi="Palatino Linotype" w:cs="Times New Roman"/>
          <w:sz w:val="24"/>
          <w:szCs w:val="24"/>
        </w:rPr>
      </w:pPr>
      <w:r>
        <w:rPr>
          <w:rFonts w:ascii="Palatino Linotype" w:hAnsi="Palatino Linotype" w:cs="Times New Roman"/>
          <w:sz w:val="24"/>
          <w:szCs w:val="24"/>
        </w:rPr>
        <w:t>Ha fatto parte del Comitato scientifico del convegno «</w:t>
      </w:r>
      <w:r w:rsidRPr="00B82374">
        <w:rPr>
          <w:rFonts w:ascii="Palatino Linotype" w:hAnsi="Palatino Linotype" w:cs="Times New Roman"/>
          <w:i/>
          <w:iCs/>
          <w:sz w:val="24"/>
          <w:szCs w:val="24"/>
        </w:rPr>
        <w:t>Unione Europea: sfide e prospettive</w:t>
      </w:r>
      <w:r>
        <w:rPr>
          <w:rFonts w:ascii="Palatino Linotype" w:hAnsi="Palatino Linotype" w:cs="Times New Roman"/>
          <w:sz w:val="24"/>
          <w:szCs w:val="24"/>
        </w:rPr>
        <w:t>»</w:t>
      </w:r>
      <w:r w:rsidRPr="00B82374">
        <w:rPr>
          <w:rFonts w:ascii="Palatino Linotype" w:hAnsi="Palatino Linotype" w:cs="Times New Roman"/>
          <w:sz w:val="24"/>
          <w:szCs w:val="24"/>
        </w:rPr>
        <w:t xml:space="preserve"> </w:t>
      </w:r>
      <w:r w:rsidRPr="008350B1">
        <w:rPr>
          <w:rFonts w:ascii="Palatino Linotype" w:hAnsi="Palatino Linotype" w:cs="Times New Roman"/>
          <w:sz w:val="24"/>
          <w:szCs w:val="24"/>
        </w:rPr>
        <w:t>tenutosi a Santa Giustina (Belluno) presso il Centro diocesano di spiritualità e cultura «</w:t>
      </w:r>
      <w:r w:rsidRPr="00B82374">
        <w:rPr>
          <w:rFonts w:ascii="Palatino Linotype" w:hAnsi="Palatino Linotype" w:cs="Times New Roman"/>
          <w:i/>
          <w:iCs/>
          <w:sz w:val="24"/>
          <w:szCs w:val="24"/>
        </w:rPr>
        <w:t>Papa Luciani</w:t>
      </w:r>
      <w:r w:rsidRPr="008350B1">
        <w:rPr>
          <w:rFonts w:ascii="Palatino Linotype" w:hAnsi="Palatino Linotype" w:cs="Times New Roman"/>
          <w:sz w:val="24"/>
          <w:szCs w:val="24"/>
        </w:rPr>
        <w:t>» nei giorni</w:t>
      </w:r>
      <w:r>
        <w:rPr>
          <w:rFonts w:ascii="Palatino Linotype" w:hAnsi="Palatino Linotype" w:cs="Times New Roman"/>
          <w:sz w:val="24"/>
          <w:szCs w:val="24"/>
        </w:rPr>
        <w:t xml:space="preserve"> 23, 24, 25 e 26 luglio 2020 con il patrocinio dell’Università degli Studi di Siena, dell’Università degli Studi «</w:t>
      </w:r>
      <w:r w:rsidRPr="00E754CB">
        <w:rPr>
          <w:rFonts w:ascii="Palatino Linotype" w:hAnsi="Palatino Linotype" w:cs="Times New Roman"/>
          <w:i/>
          <w:iCs/>
          <w:sz w:val="24"/>
          <w:szCs w:val="24"/>
        </w:rPr>
        <w:t>Gabriele D’Annunzio</w:t>
      </w:r>
      <w:r>
        <w:rPr>
          <w:rFonts w:ascii="Palatino Linotype" w:hAnsi="Palatino Linotype" w:cs="Times New Roman"/>
          <w:sz w:val="24"/>
          <w:szCs w:val="24"/>
        </w:rPr>
        <w:t>» di Chieti-Pescara, dell’Università degli Studi di Padova, dell’Università degli Studi «</w:t>
      </w:r>
      <w:r w:rsidRPr="00E754CB">
        <w:rPr>
          <w:rFonts w:ascii="Palatino Linotype" w:hAnsi="Palatino Linotype" w:cs="Times New Roman"/>
          <w:i/>
          <w:iCs/>
          <w:sz w:val="24"/>
          <w:szCs w:val="24"/>
        </w:rPr>
        <w:t>Luigi Vanvitelli</w:t>
      </w:r>
      <w:r>
        <w:rPr>
          <w:rFonts w:ascii="Palatino Linotype" w:hAnsi="Palatino Linotype" w:cs="Times New Roman"/>
          <w:sz w:val="24"/>
          <w:szCs w:val="24"/>
        </w:rPr>
        <w:t xml:space="preserve">» della Campania, della rivista scientifica di fascia A </w:t>
      </w:r>
      <w:r w:rsidRPr="00E754CB">
        <w:rPr>
          <w:rFonts w:ascii="Palatino Linotype" w:hAnsi="Palatino Linotype" w:cs="Times New Roman"/>
          <w:i/>
          <w:iCs/>
          <w:sz w:val="24"/>
          <w:szCs w:val="24"/>
        </w:rPr>
        <w:t>Dirittifondamentali.it</w:t>
      </w:r>
      <w:r>
        <w:rPr>
          <w:rFonts w:ascii="Palatino Linotype" w:hAnsi="Palatino Linotype" w:cs="Times New Roman"/>
          <w:sz w:val="24"/>
          <w:szCs w:val="24"/>
        </w:rPr>
        <w:t xml:space="preserve">, dell’Associazione ARDEF e della Società italiana di Scienza della Politica; </w:t>
      </w:r>
    </w:p>
    <w:p w14:paraId="5A8A1CC2" w14:textId="77777777" w:rsidR="002874CD" w:rsidRPr="008350B1" w:rsidRDefault="002874CD" w:rsidP="002D00FC">
      <w:pPr>
        <w:ind w:left="567" w:right="567"/>
        <w:rPr>
          <w:rFonts w:ascii="Palatino Linotype" w:hAnsi="Palatino Linotype" w:cs="Times New Roman"/>
          <w:sz w:val="24"/>
          <w:szCs w:val="24"/>
        </w:rPr>
      </w:pPr>
    </w:p>
    <w:p w14:paraId="20B9576D" w14:textId="1B444955" w:rsidR="0023080C" w:rsidRPr="008350B1" w:rsidRDefault="0023080C" w:rsidP="00C4606E">
      <w:pPr>
        <w:ind w:left="567" w:right="567"/>
        <w:rPr>
          <w:rFonts w:ascii="Palatino Linotype" w:hAnsi="Palatino Linotype" w:cs="Times New Roman"/>
          <w:sz w:val="24"/>
          <w:szCs w:val="24"/>
        </w:rPr>
      </w:pPr>
      <w:r w:rsidRPr="008350B1">
        <w:rPr>
          <w:rFonts w:ascii="Palatino Linotype" w:hAnsi="Palatino Linotype" w:cs="Times New Roman"/>
          <w:sz w:val="24"/>
          <w:szCs w:val="24"/>
        </w:rPr>
        <w:t>Dal 01 gennaio 2018</w:t>
      </w:r>
      <w:r w:rsidR="007C2113">
        <w:rPr>
          <w:rFonts w:ascii="Palatino Linotype" w:hAnsi="Palatino Linotype" w:cs="Times New Roman"/>
          <w:sz w:val="24"/>
          <w:szCs w:val="24"/>
        </w:rPr>
        <w:t xml:space="preserve"> al 31 dicembre 2021</w:t>
      </w:r>
      <w:r w:rsidRPr="008350B1">
        <w:rPr>
          <w:rFonts w:ascii="Palatino Linotype" w:hAnsi="Palatino Linotype" w:cs="Times New Roman"/>
          <w:sz w:val="24"/>
          <w:szCs w:val="24"/>
        </w:rPr>
        <w:t xml:space="preserve">, a seguito di voto unanime del </w:t>
      </w:r>
      <w:r w:rsidR="004C7102" w:rsidRPr="008350B1">
        <w:rPr>
          <w:rFonts w:ascii="Palatino Linotype" w:hAnsi="Palatino Linotype" w:cs="Times New Roman"/>
          <w:sz w:val="24"/>
          <w:szCs w:val="24"/>
        </w:rPr>
        <w:t>Consiglio di amministrazione</w:t>
      </w:r>
      <w:r w:rsidRPr="008350B1">
        <w:rPr>
          <w:rFonts w:ascii="Palatino Linotype" w:hAnsi="Palatino Linotype" w:cs="Times New Roman"/>
          <w:sz w:val="24"/>
          <w:szCs w:val="24"/>
        </w:rPr>
        <w:t xml:space="preserve">, è </w:t>
      </w:r>
      <w:r w:rsidR="007C2113">
        <w:rPr>
          <w:rFonts w:ascii="Palatino Linotype" w:hAnsi="Palatino Linotype" w:cs="Times New Roman"/>
          <w:sz w:val="24"/>
          <w:szCs w:val="24"/>
        </w:rPr>
        <w:t xml:space="preserve">stato </w:t>
      </w:r>
      <w:r w:rsidRPr="008350B1">
        <w:rPr>
          <w:rFonts w:ascii="Palatino Linotype" w:hAnsi="Palatino Linotype" w:cs="Times New Roman"/>
          <w:sz w:val="24"/>
          <w:szCs w:val="24"/>
        </w:rPr>
        <w:t xml:space="preserve">Presidente del Circolo cultura e stampa bellunese; </w:t>
      </w:r>
    </w:p>
    <w:p w14:paraId="2315CB67" w14:textId="77777777" w:rsidR="00E82236" w:rsidRPr="008350B1" w:rsidRDefault="00E82236" w:rsidP="00E167E7">
      <w:pPr>
        <w:spacing w:line="100" w:lineRule="atLeast"/>
        <w:ind w:right="567"/>
        <w:rPr>
          <w:rFonts w:ascii="Palatino Linotype" w:hAnsi="Palatino Linotype" w:cs="Times New Roman"/>
          <w:sz w:val="24"/>
          <w:szCs w:val="24"/>
        </w:rPr>
      </w:pPr>
    </w:p>
    <w:p w14:paraId="1628E545" w14:textId="3A9C0471" w:rsidR="00E82236" w:rsidRDefault="00E505B5"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Da </w:t>
      </w:r>
      <w:r w:rsidR="00DA2D9A" w:rsidRPr="008350B1">
        <w:rPr>
          <w:rFonts w:ascii="Palatino Linotype" w:hAnsi="Palatino Linotype" w:cs="Times New Roman"/>
          <w:sz w:val="24"/>
          <w:szCs w:val="24"/>
        </w:rPr>
        <w:t xml:space="preserve">aprile </w:t>
      </w:r>
      <w:r w:rsidRPr="008350B1">
        <w:rPr>
          <w:rFonts w:ascii="Palatino Linotype" w:hAnsi="Palatino Linotype" w:cs="Times New Roman"/>
          <w:sz w:val="24"/>
          <w:szCs w:val="24"/>
        </w:rPr>
        <w:t>201</w:t>
      </w:r>
      <w:r w:rsidR="001F746A" w:rsidRPr="008350B1">
        <w:rPr>
          <w:rFonts w:ascii="Palatino Linotype" w:hAnsi="Palatino Linotype" w:cs="Times New Roman"/>
          <w:sz w:val="24"/>
          <w:szCs w:val="24"/>
        </w:rPr>
        <w:t>9</w:t>
      </w:r>
      <w:r w:rsidRPr="008350B1">
        <w:rPr>
          <w:rFonts w:ascii="Palatino Linotype" w:hAnsi="Palatino Linotype" w:cs="Times New Roman"/>
          <w:sz w:val="24"/>
          <w:szCs w:val="24"/>
        </w:rPr>
        <w:t xml:space="preserve"> è </w:t>
      </w:r>
      <w:r w:rsidR="001F746A" w:rsidRPr="008350B1">
        <w:rPr>
          <w:rFonts w:ascii="Palatino Linotype" w:hAnsi="Palatino Linotype" w:cs="Times New Roman"/>
          <w:sz w:val="24"/>
          <w:szCs w:val="24"/>
        </w:rPr>
        <w:t>Vice-Referente d</w:t>
      </w:r>
      <w:r w:rsidR="002874CD">
        <w:rPr>
          <w:rFonts w:ascii="Palatino Linotype" w:hAnsi="Palatino Linotype" w:cs="Times New Roman"/>
          <w:sz w:val="24"/>
          <w:szCs w:val="24"/>
        </w:rPr>
        <w:t xml:space="preserve">i </w:t>
      </w:r>
      <w:r w:rsidR="00AB311E">
        <w:rPr>
          <w:rFonts w:ascii="Palatino Linotype" w:hAnsi="Palatino Linotype" w:cs="Times New Roman"/>
          <w:sz w:val="24"/>
          <w:szCs w:val="24"/>
        </w:rPr>
        <w:t>«</w:t>
      </w:r>
      <w:r w:rsidR="00AB311E" w:rsidRPr="00AB311E">
        <w:rPr>
          <w:rFonts w:ascii="Palatino Linotype" w:hAnsi="Palatino Linotype" w:cs="Times New Roman"/>
          <w:i/>
          <w:iCs/>
          <w:sz w:val="24"/>
          <w:szCs w:val="24"/>
        </w:rPr>
        <w:t>Unidolomiti</w:t>
      </w:r>
      <w:r w:rsidR="00AB311E">
        <w:rPr>
          <w:rFonts w:ascii="Palatino Linotype" w:hAnsi="Palatino Linotype" w:cs="Times New Roman"/>
          <w:b/>
          <w:bCs/>
          <w:sz w:val="24"/>
          <w:szCs w:val="24"/>
        </w:rPr>
        <w:t>»</w:t>
      </w:r>
      <w:r w:rsidR="00AB311E">
        <w:rPr>
          <w:rFonts w:ascii="Palatino Linotype" w:hAnsi="Palatino Linotype" w:cs="Times New Roman"/>
          <w:sz w:val="24"/>
          <w:szCs w:val="24"/>
        </w:rPr>
        <w:t xml:space="preserve">, ossia il </w:t>
      </w:r>
      <w:r w:rsidR="007C2113">
        <w:rPr>
          <w:rFonts w:ascii="Palatino Linotype" w:hAnsi="Palatino Linotype" w:cs="Times New Roman"/>
          <w:sz w:val="24"/>
          <w:szCs w:val="24"/>
        </w:rPr>
        <w:t>P</w:t>
      </w:r>
      <w:r w:rsidR="007C2113" w:rsidRPr="007C2113">
        <w:rPr>
          <w:rFonts w:ascii="Palatino Linotype" w:hAnsi="Palatino Linotype" w:cs="Times New Roman"/>
          <w:sz w:val="24"/>
          <w:szCs w:val="24"/>
        </w:rPr>
        <w:t xml:space="preserve">olo territoriale della </w:t>
      </w:r>
      <w:r w:rsidR="007C2113">
        <w:rPr>
          <w:rFonts w:ascii="Palatino Linotype" w:hAnsi="Palatino Linotype" w:cs="Times New Roman"/>
          <w:sz w:val="24"/>
          <w:szCs w:val="24"/>
        </w:rPr>
        <w:t>S</w:t>
      </w:r>
      <w:r w:rsidR="00AB311E">
        <w:rPr>
          <w:rFonts w:ascii="Palatino Linotype" w:hAnsi="Palatino Linotype" w:cs="Times New Roman"/>
          <w:sz w:val="24"/>
          <w:szCs w:val="24"/>
        </w:rPr>
        <w:t>cuola Superiore per Mediatori Linguistici</w:t>
      </w:r>
      <w:r w:rsidR="007C2113">
        <w:rPr>
          <w:rFonts w:ascii="Palatino Linotype" w:hAnsi="Palatino Linotype" w:cs="Times New Roman"/>
          <w:sz w:val="24"/>
          <w:szCs w:val="24"/>
        </w:rPr>
        <w:t>/Istituto ad Ordinamento universitario «</w:t>
      </w:r>
      <w:r w:rsidR="007C2113" w:rsidRPr="007C2113">
        <w:rPr>
          <w:rFonts w:ascii="Palatino Linotype" w:hAnsi="Palatino Linotype" w:cs="Times New Roman"/>
          <w:i/>
          <w:iCs/>
          <w:sz w:val="24"/>
          <w:szCs w:val="24"/>
        </w:rPr>
        <w:t>san Domenico</w:t>
      </w:r>
      <w:r w:rsidR="007C2113">
        <w:rPr>
          <w:rFonts w:ascii="Palatino Linotype" w:hAnsi="Palatino Linotype" w:cs="Times New Roman"/>
          <w:sz w:val="24"/>
          <w:szCs w:val="24"/>
        </w:rPr>
        <w:t>» di Roma</w:t>
      </w:r>
      <w:r w:rsidR="00AB311E">
        <w:rPr>
          <w:rFonts w:ascii="Palatino Linotype" w:hAnsi="Palatino Linotype" w:cs="Times New Roman"/>
          <w:sz w:val="24"/>
          <w:szCs w:val="24"/>
        </w:rPr>
        <w:t xml:space="preserve"> e </w:t>
      </w:r>
      <w:r w:rsidR="000B0827">
        <w:rPr>
          <w:rFonts w:ascii="Palatino Linotype" w:hAnsi="Palatino Linotype" w:cs="Times New Roman"/>
          <w:sz w:val="24"/>
          <w:szCs w:val="24"/>
        </w:rPr>
        <w:t>Vicepresidente</w:t>
      </w:r>
      <w:r w:rsidR="006475FD">
        <w:rPr>
          <w:rFonts w:ascii="Palatino Linotype" w:hAnsi="Palatino Linotype" w:cs="Times New Roman"/>
          <w:sz w:val="24"/>
          <w:szCs w:val="24"/>
        </w:rPr>
        <w:t xml:space="preserve"> del relativo Comitato tecnico-scientifico</w:t>
      </w:r>
      <w:r w:rsidR="007C2113">
        <w:rPr>
          <w:rFonts w:ascii="Palatino Linotype" w:hAnsi="Palatino Linotype" w:cs="Times New Roman"/>
          <w:sz w:val="24"/>
          <w:szCs w:val="24"/>
        </w:rPr>
        <w:t xml:space="preserve">; </w:t>
      </w:r>
    </w:p>
    <w:p w14:paraId="4BA4E380" w14:textId="77777777" w:rsidR="00A629B0" w:rsidRDefault="00A629B0" w:rsidP="00C4606E">
      <w:pPr>
        <w:ind w:right="567"/>
        <w:rPr>
          <w:rFonts w:ascii="Palatino Linotype" w:hAnsi="Palatino Linotype" w:cs="Times New Roman"/>
          <w:sz w:val="24"/>
          <w:szCs w:val="24"/>
        </w:rPr>
      </w:pPr>
    </w:p>
    <w:p w14:paraId="4121336C" w14:textId="042D0FDA" w:rsidR="00A629B0" w:rsidRDefault="00E505B5" w:rsidP="000A3AFE">
      <w:pPr>
        <w:ind w:left="567" w:right="567"/>
        <w:rPr>
          <w:rFonts w:ascii="Palatino Linotype" w:hAnsi="Palatino Linotype" w:cs="Times New Roman"/>
          <w:bCs/>
          <w:sz w:val="24"/>
          <w:szCs w:val="24"/>
        </w:rPr>
      </w:pPr>
      <w:r w:rsidRPr="008350B1">
        <w:rPr>
          <w:rFonts w:ascii="Palatino Linotype" w:hAnsi="Palatino Linotype" w:cs="Times New Roman"/>
          <w:sz w:val="24"/>
          <w:szCs w:val="24"/>
        </w:rPr>
        <w:t xml:space="preserve">Dal 20 dicembre 2018 </w:t>
      </w:r>
      <w:r w:rsidR="002710BF" w:rsidRPr="008350B1">
        <w:rPr>
          <w:rFonts w:ascii="Palatino Linotype" w:hAnsi="Palatino Linotype" w:cs="Times New Roman"/>
          <w:sz w:val="24"/>
          <w:szCs w:val="24"/>
        </w:rPr>
        <w:t>al 31 marzo 2019 è stato</w:t>
      </w:r>
      <w:r w:rsidRPr="008350B1">
        <w:rPr>
          <w:rFonts w:ascii="Palatino Linotype" w:hAnsi="Palatino Linotype" w:cs="Times New Roman"/>
          <w:sz w:val="24"/>
          <w:szCs w:val="24"/>
        </w:rPr>
        <w:t xml:space="preserve"> consulente esterno del Comune di Lonigo (Provincia di Vicenza), a seguito di determinazione del segretario generale n. 819 del 27 novembre 2018, per uno </w:t>
      </w:r>
      <w:r w:rsidRPr="008350B1">
        <w:rPr>
          <w:rFonts w:ascii="Palatino Linotype" w:hAnsi="Palatino Linotype" w:cs="Times New Roman"/>
          <w:bCs/>
          <w:sz w:val="24"/>
          <w:szCs w:val="24"/>
        </w:rPr>
        <w:t>studio di fattibilit</w:t>
      </w:r>
      <w:r w:rsidR="00DA2D9A" w:rsidRPr="008350B1">
        <w:rPr>
          <w:rFonts w:ascii="Palatino Linotype" w:hAnsi="Palatino Linotype" w:cs="Times New Roman"/>
          <w:bCs/>
          <w:sz w:val="24"/>
          <w:szCs w:val="24"/>
        </w:rPr>
        <w:t>à</w:t>
      </w:r>
      <w:r w:rsidRPr="008350B1">
        <w:rPr>
          <w:rFonts w:ascii="Palatino Linotype" w:hAnsi="Palatino Linotype" w:cs="Times New Roman"/>
          <w:bCs/>
          <w:sz w:val="24"/>
          <w:szCs w:val="24"/>
        </w:rPr>
        <w:t xml:space="preserve"> </w:t>
      </w:r>
      <w:r w:rsidR="00DA2D9A" w:rsidRPr="008350B1">
        <w:rPr>
          <w:rFonts w:ascii="Palatino Linotype" w:hAnsi="Palatino Linotype" w:cs="Times New Roman"/>
          <w:bCs/>
          <w:sz w:val="24"/>
          <w:szCs w:val="24"/>
        </w:rPr>
        <w:t>ai fini del</w:t>
      </w:r>
      <w:r w:rsidRPr="008350B1">
        <w:rPr>
          <w:rFonts w:ascii="Palatino Linotype" w:hAnsi="Palatino Linotype" w:cs="Times New Roman"/>
          <w:bCs/>
          <w:sz w:val="24"/>
          <w:szCs w:val="24"/>
        </w:rPr>
        <w:t xml:space="preserve">l'avvio di un percorso </w:t>
      </w:r>
      <w:r w:rsidR="007D770B" w:rsidRPr="008350B1">
        <w:rPr>
          <w:rFonts w:ascii="Palatino Linotype" w:hAnsi="Palatino Linotype" w:cs="Times New Roman"/>
          <w:bCs/>
          <w:sz w:val="24"/>
          <w:szCs w:val="24"/>
        </w:rPr>
        <w:t>universitario, di</w:t>
      </w:r>
      <w:r w:rsidRPr="008350B1">
        <w:rPr>
          <w:rFonts w:ascii="Palatino Linotype" w:hAnsi="Palatino Linotype" w:cs="Times New Roman"/>
          <w:bCs/>
          <w:sz w:val="24"/>
          <w:szCs w:val="24"/>
        </w:rPr>
        <w:t xml:space="preserve"> scuole di specializzazione o master di formazione</w:t>
      </w:r>
      <w:r w:rsidR="002E1705" w:rsidRPr="008350B1">
        <w:rPr>
          <w:rFonts w:ascii="Palatino Linotype" w:hAnsi="Palatino Linotype" w:cs="Times New Roman"/>
          <w:bCs/>
          <w:sz w:val="24"/>
          <w:szCs w:val="24"/>
        </w:rPr>
        <w:t>;</w:t>
      </w:r>
      <w:bookmarkStart w:id="6" w:name="_Hlk18249097"/>
    </w:p>
    <w:p w14:paraId="0EB2345C" w14:textId="32639F11" w:rsidR="00887BEA" w:rsidRDefault="000A3AFE" w:rsidP="000A3AFE">
      <w:pPr>
        <w:ind w:left="567" w:right="567"/>
        <w:rPr>
          <w:rFonts w:ascii="Palatino Linotype" w:hAnsi="Palatino Linotype" w:cs="Times New Roman"/>
          <w:bCs/>
          <w:sz w:val="24"/>
          <w:szCs w:val="24"/>
        </w:rPr>
      </w:pPr>
      <w:r>
        <w:rPr>
          <w:rFonts w:ascii="Palatino Linotype" w:hAnsi="Palatino Linotype" w:cs="Times New Roman"/>
          <w:bCs/>
          <w:sz w:val="24"/>
          <w:szCs w:val="24"/>
        </w:rPr>
        <w:lastRenderedPageBreak/>
        <w:t xml:space="preserve">  </w:t>
      </w:r>
      <w:r w:rsidR="00586B57">
        <w:rPr>
          <w:rFonts w:ascii="Palatino Linotype" w:hAnsi="Palatino Linotype" w:cs="Times New Roman"/>
          <w:bCs/>
          <w:sz w:val="24"/>
          <w:szCs w:val="24"/>
        </w:rPr>
        <w:t xml:space="preserve">È </w:t>
      </w:r>
      <w:r w:rsidR="00E5085F">
        <w:rPr>
          <w:rFonts w:ascii="Palatino Linotype" w:hAnsi="Palatino Linotype" w:cs="Times New Roman"/>
          <w:bCs/>
          <w:sz w:val="24"/>
          <w:szCs w:val="24"/>
        </w:rPr>
        <w:t xml:space="preserve">stato </w:t>
      </w:r>
      <w:r w:rsidR="00887BEA">
        <w:rPr>
          <w:rFonts w:ascii="Palatino Linotype" w:hAnsi="Palatino Linotype" w:cs="Times New Roman"/>
          <w:bCs/>
          <w:sz w:val="24"/>
          <w:szCs w:val="24"/>
        </w:rPr>
        <w:t>componente</w:t>
      </w:r>
      <w:r w:rsidR="0007074D">
        <w:rPr>
          <w:rFonts w:ascii="Palatino Linotype" w:hAnsi="Palatino Linotype" w:cs="Times New Roman"/>
          <w:bCs/>
          <w:sz w:val="24"/>
          <w:szCs w:val="24"/>
        </w:rPr>
        <w:t xml:space="preserve">, da luglio 2021 a novembre 2021, </w:t>
      </w:r>
      <w:r w:rsidR="00887BEA">
        <w:rPr>
          <w:rFonts w:ascii="Palatino Linotype" w:hAnsi="Palatino Linotype" w:cs="Times New Roman"/>
          <w:bCs/>
          <w:sz w:val="24"/>
          <w:szCs w:val="24"/>
        </w:rPr>
        <w:t>del Comitato Tecnico Scientifico Nazionale sulla Montagna</w:t>
      </w:r>
      <w:r w:rsidR="00A8156F">
        <w:rPr>
          <w:rFonts w:ascii="Palatino Linotype" w:hAnsi="Palatino Linotype" w:cs="Times New Roman"/>
          <w:bCs/>
          <w:sz w:val="24"/>
          <w:szCs w:val="24"/>
        </w:rPr>
        <w:t xml:space="preserve"> costituto presso il Ministero per gli Affari regionali e le autonomie</w:t>
      </w:r>
      <w:r w:rsidR="00E5085F">
        <w:rPr>
          <w:rFonts w:ascii="Palatino Linotype" w:hAnsi="Palatino Linotype" w:cs="Times New Roman"/>
          <w:bCs/>
          <w:sz w:val="24"/>
          <w:szCs w:val="24"/>
        </w:rPr>
        <w:t xml:space="preserve">; </w:t>
      </w:r>
    </w:p>
    <w:p w14:paraId="0CCAC540" w14:textId="59FDD4D5" w:rsidR="00E5085F" w:rsidRDefault="00E5085F" w:rsidP="002F7268">
      <w:pPr>
        <w:ind w:left="567" w:right="567"/>
        <w:rPr>
          <w:rFonts w:ascii="Palatino Linotype" w:hAnsi="Palatino Linotype" w:cs="Times New Roman"/>
          <w:bCs/>
          <w:sz w:val="24"/>
          <w:szCs w:val="24"/>
        </w:rPr>
      </w:pPr>
    </w:p>
    <w:p w14:paraId="79DACC23" w14:textId="6861AD3F" w:rsidR="00E5085F" w:rsidRDefault="00063FCE" w:rsidP="002F7268">
      <w:pPr>
        <w:ind w:left="567" w:right="567"/>
        <w:rPr>
          <w:rFonts w:ascii="Palatino Linotype" w:hAnsi="Palatino Linotype" w:cs="Times New Roman"/>
          <w:bCs/>
          <w:sz w:val="24"/>
          <w:szCs w:val="24"/>
        </w:rPr>
      </w:pPr>
      <w:r>
        <w:rPr>
          <w:rFonts w:ascii="Palatino Linotype" w:hAnsi="Palatino Linotype" w:cs="Times New Roman"/>
          <w:bCs/>
          <w:sz w:val="24"/>
          <w:szCs w:val="24"/>
        </w:rPr>
        <w:t xml:space="preserve"> </w:t>
      </w:r>
      <w:r w:rsidR="00E5085F">
        <w:rPr>
          <w:rFonts w:ascii="Palatino Linotype" w:hAnsi="Palatino Linotype" w:cs="Times New Roman"/>
          <w:bCs/>
          <w:sz w:val="24"/>
          <w:szCs w:val="24"/>
        </w:rPr>
        <w:t xml:space="preserve">Dal 2021 collabora con il quotidiano nazionale </w:t>
      </w:r>
      <w:r w:rsidR="00E5085F" w:rsidRPr="00E5085F">
        <w:rPr>
          <w:rFonts w:ascii="Palatino Linotype" w:hAnsi="Palatino Linotype" w:cs="Times New Roman"/>
          <w:bCs/>
          <w:i/>
          <w:iCs/>
          <w:sz w:val="24"/>
          <w:szCs w:val="24"/>
        </w:rPr>
        <w:t>La Verità</w:t>
      </w:r>
      <w:r w:rsidR="00E5085F">
        <w:rPr>
          <w:rFonts w:ascii="Palatino Linotype" w:hAnsi="Palatino Linotype" w:cs="Times New Roman"/>
          <w:bCs/>
          <w:sz w:val="24"/>
          <w:szCs w:val="24"/>
        </w:rPr>
        <w:t xml:space="preserve"> diretto dal dott. Maurizio Belpietro</w:t>
      </w:r>
      <w:r w:rsidR="006475FD">
        <w:rPr>
          <w:rFonts w:ascii="Palatino Linotype" w:hAnsi="Palatino Linotype" w:cs="Times New Roman"/>
          <w:bCs/>
          <w:sz w:val="24"/>
          <w:szCs w:val="24"/>
        </w:rPr>
        <w:t xml:space="preserve">. </w:t>
      </w:r>
      <w:r w:rsidR="00E5085F">
        <w:rPr>
          <w:rFonts w:ascii="Palatino Linotype" w:hAnsi="Palatino Linotype" w:cs="Times New Roman"/>
          <w:bCs/>
          <w:sz w:val="24"/>
          <w:szCs w:val="24"/>
        </w:rPr>
        <w:t xml:space="preserve"> </w:t>
      </w:r>
    </w:p>
    <w:p w14:paraId="27464623" w14:textId="77777777" w:rsidR="0007074D" w:rsidRPr="002F7268" w:rsidRDefault="0007074D" w:rsidP="00E5085F">
      <w:pPr>
        <w:ind w:right="567"/>
        <w:rPr>
          <w:rFonts w:ascii="Palatino Linotype" w:hAnsi="Palatino Linotype" w:cs="Times New Roman"/>
          <w:bCs/>
          <w:sz w:val="24"/>
          <w:szCs w:val="24"/>
        </w:rPr>
      </w:pPr>
    </w:p>
    <w:p w14:paraId="34BADB17" w14:textId="4E802857" w:rsidR="0023080C" w:rsidRPr="002D00FC" w:rsidRDefault="0023080C" w:rsidP="008350B1">
      <w:pPr>
        <w:spacing w:line="100" w:lineRule="atLeast"/>
        <w:ind w:left="567" w:right="567"/>
        <w:rPr>
          <w:rFonts w:ascii="Palatino Linotype" w:hAnsi="Palatino Linotype" w:cs="Times New Roman"/>
          <w:color w:val="FF0000"/>
          <w:sz w:val="32"/>
          <w:szCs w:val="32"/>
        </w:rPr>
      </w:pPr>
      <w:r w:rsidRPr="002D00FC">
        <w:rPr>
          <w:rFonts w:ascii="Palatino Linotype" w:hAnsi="Palatino Linotype" w:cs="Times New Roman"/>
          <w:b/>
          <w:color w:val="FF0000"/>
          <w:sz w:val="32"/>
          <w:szCs w:val="32"/>
        </w:rPr>
        <w:t>Produzione monografica</w:t>
      </w:r>
    </w:p>
    <w:p w14:paraId="7F73CD67" w14:textId="77777777" w:rsidR="0023080C" w:rsidRPr="002D00FC" w:rsidRDefault="0023080C" w:rsidP="008350B1">
      <w:pPr>
        <w:spacing w:line="100" w:lineRule="atLeast"/>
        <w:ind w:left="567" w:right="567"/>
        <w:rPr>
          <w:rFonts w:ascii="Palatino Linotype" w:hAnsi="Palatino Linotype" w:cs="Times New Roman"/>
          <w:sz w:val="32"/>
          <w:szCs w:val="32"/>
        </w:rPr>
      </w:pPr>
      <w:r w:rsidRPr="002D00FC">
        <w:rPr>
          <w:rFonts w:ascii="Palatino Linotype" w:hAnsi="Palatino Linotype" w:cs="Times New Roman"/>
          <w:sz w:val="32"/>
          <w:szCs w:val="32"/>
        </w:rPr>
        <w:t xml:space="preserve"> </w:t>
      </w:r>
    </w:p>
    <w:p w14:paraId="189BF6A2" w14:textId="77777777" w:rsidR="0023080C" w:rsidRPr="008350B1" w:rsidRDefault="0023080C" w:rsidP="008350B1">
      <w:pPr>
        <w:spacing w:line="100" w:lineRule="atLeast"/>
        <w:ind w:left="567" w:right="567"/>
        <w:rPr>
          <w:rFonts w:ascii="Palatino Linotype" w:hAnsi="Palatino Linotype" w:cs="Times New Roman"/>
          <w:sz w:val="24"/>
          <w:szCs w:val="24"/>
        </w:rPr>
      </w:pPr>
    </w:p>
    <w:p w14:paraId="44653C56" w14:textId="61EED6A3" w:rsidR="001F746A" w:rsidRDefault="0023080C" w:rsidP="00B82374">
      <w:pPr>
        <w:numPr>
          <w:ilvl w:val="0"/>
          <w:numId w:val="3"/>
        </w:numPr>
        <w:spacing w:line="100" w:lineRule="atLeast"/>
        <w:ind w:left="567" w:right="567"/>
        <w:rPr>
          <w:rFonts w:ascii="Palatino Linotype" w:hAnsi="Palatino Linotype" w:cs="Times New Roman"/>
          <w:sz w:val="24"/>
          <w:szCs w:val="24"/>
        </w:rPr>
      </w:pPr>
      <w:r w:rsidRPr="008350B1">
        <w:rPr>
          <w:rFonts w:ascii="Palatino Linotype" w:hAnsi="Palatino Linotype" w:cs="Times New Roman"/>
          <w:b/>
          <w:sz w:val="24"/>
          <w:szCs w:val="24"/>
        </w:rPr>
        <w:t>D. TRABUCCO</w:t>
      </w:r>
      <w:r w:rsidRPr="008350B1">
        <w:rPr>
          <w:rFonts w:ascii="Palatino Linotype" w:hAnsi="Palatino Linotype" w:cs="Times New Roman"/>
          <w:sz w:val="24"/>
          <w:szCs w:val="24"/>
        </w:rPr>
        <w:t xml:space="preserve">, </w:t>
      </w:r>
      <w:r w:rsidRPr="008350B1">
        <w:rPr>
          <w:rFonts w:ascii="Palatino Linotype" w:hAnsi="Palatino Linotype" w:cs="Times New Roman"/>
          <w:i/>
          <w:sz w:val="24"/>
          <w:szCs w:val="24"/>
        </w:rPr>
        <w:t>Le variazioni territoriali delle Regioni nella Costituzione</w:t>
      </w:r>
      <w:r w:rsidRPr="008350B1">
        <w:rPr>
          <w:rFonts w:ascii="Palatino Linotype" w:hAnsi="Palatino Linotype" w:cs="Times New Roman"/>
          <w:sz w:val="24"/>
          <w:szCs w:val="24"/>
        </w:rPr>
        <w:t>, Napoli, Jovene, 2014, 1-330</w:t>
      </w:r>
      <w:r w:rsidR="00B82374">
        <w:rPr>
          <w:rFonts w:ascii="Palatino Linotype" w:hAnsi="Palatino Linotype" w:cs="Times New Roman"/>
          <w:sz w:val="24"/>
          <w:szCs w:val="24"/>
        </w:rPr>
        <w:t xml:space="preserve">. </w:t>
      </w:r>
    </w:p>
    <w:p w14:paraId="22AD2161" w14:textId="212DB9E6" w:rsidR="00E754CB" w:rsidRDefault="00E754CB" w:rsidP="00E754CB">
      <w:pPr>
        <w:spacing w:line="100" w:lineRule="atLeast"/>
        <w:ind w:left="207" w:right="567"/>
        <w:rPr>
          <w:rFonts w:ascii="Palatino Linotype" w:hAnsi="Palatino Linotype" w:cs="Times New Roman"/>
          <w:b/>
          <w:sz w:val="24"/>
          <w:szCs w:val="24"/>
        </w:rPr>
      </w:pPr>
    </w:p>
    <w:p w14:paraId="724178AE" w14:textId="77777777" w:rsidR="00586B57" w:rsidRDefault="00586B57" w:rsidP="00E754CB">
      <w:pPr>
        <w:spacing w:line="100" w:lineRule="atLeast"/>
        <w:ind w:left="207" w:right="567"/>
        <w:rPr>
          <w:rFonts w:ascii="Palatino Linotype" w:hAnsi="Palatino Linotype" w:cs="Times New Roman"/>
          <w:b/>
          <w:sz w:val="24"/>
          <w:szCs w:val="24"/>
        </w:rPr>
      </w:pPr>
    </w:p>
    <w:p w14:paraId="2BD3358A" w14:textId="77777777" w:rsidR="00E754CB" w:rsidRPr="00B82374" w:rsidRDefault="00E754CB" w:rsidP="00E754CB">
      <w:pPr>
        <w:spacing w:line="100" w:lineRule="atLeast"/>
        <w:ind w:left="207" w:right="567"/>
        <w:rPr>
          <w:rFonts w:ascii="Palatino Linotype" w:hAnsi="Palatino Linotype" w:cs="Times New Roman"/>
          <w:sz w:val="24"/>
          <w:szCs w:val="24"/>
        </w:rPr>
      </w:pPr>
    </w:p>
    <w:p w14:paraId="1BAB23FE" w14:textId="77777777" w:rsidR="0023080C" w:rsidRPr="002D00FC" w:rsidRDefault="0023080C" w:rsidP="008350B1">
      <w:pPr>
        <w:ind w:left="567" w:right="567"/>
        <w:rPr>
          <w:rFonts w:ascii="Palatino Linotype" w:hAnsi="Palatino Linotype" w:cs="Times New Roman"/>
          <w:b/>
          <w:color w:val="FF0000"/>
          <w:sz w:val="32"/>
          <w:szCs w:val="32"/>
        </w:rPr>
      </w:pPr>
      <w:bookmarkStart w:id="7" w:name="_Hlk48323606"/>
      <w:r w:rsidRPr="002D00FC">
        <w:rPr>
          <w:rFonts w:ascii="Palatino Linotype" w:hAnsi="Palatino Linotype" w:cs="Times New Roman"/>
          <w:b/>
          <w:color w:val="FF0000"/>
          <w:sz w:val="32"/>
          <w:szCs w:val="32"/>
        </w:rPr>
        <w:t xml:space="preserve">Pubblicazioni scientifiche (fascia A) a seguito di </w:t>
      </w:r>
      <w:r w:rsidRPr="002D00FC">
        <w:rPr>
          <w:rFonts w:ascii="Palatino Linotype" w:hAnsi="Palatino Linotype" w:cs="Times New Roman"/>
          <w:b/>
          <w:i/>
          <w:color w:val="FF0000"/>
          <w:sz w:val="32"/>
          <w:szCs w:val="32"/>
        </w:rPr>
        <w:t xml:space="preserve">peer review </w:t>
      </w:r>
      <w:r w:rsidRPr="002D00FC">
        <w:rPr>
          <w:rFonts w:ascii="Palatino Linotype" w:hAnsi="Palatino Linotype" w:cs="Times New Roman"/>
          <w:b/>
          <w:color w:val="FF0000"/>
          <w:sz w:val="32"/>
          <w:szCs w:val="32"/>
        </w:rPr>
        <w:t xml:space="preserve">in Istituzioni di Diritto Pubblico/Diritto Costituzionale </w:t>
      </w:r>
    </w:p>
    <w:bookmarkEnd w:id="7"/>
    <w:p w14:paraId="0F908252" w14:textId="77777777" w:rsidR="0023080C" w:rsidRPr="008350B1" w:rsidRDefault="0023080C" w:rsidP="008350B1">
      <w:pPr>
        <w:pStyle w:val="Paragrafoelenco1"/>
        <w:ind w:left="567" w:right="567"/>
        <w:rPr>
          <w:rFonts w:ascii="Palatino Linotype" w:hAnsi="Palatino Linotype"/>
          <w:b/>
        </w:rPr>
      </w:pPr>
    </w:p>
    <w:p w14:paraId="35E43C5C" w14:textId="32486E01" w:rsidR="0023080C" w:rsidRPr="008350B1" w:rsidRDefault="0023080C" w:rsidP="008350B1">
      <w:pPr>
        <w:numPr>
          <w:ilvl w:val="0"/>
          <w:numId w:val="2"/>
        </w:numPr>
        <w:spacing w:line="100" w:lineRule="atLeast"/>
        <w:ind w:left="567" w:right="567"/>
        <w:rPr>
          <w:rFonts w:ascii="Palatino Linotype" w:hAnsi="Palatino Linotype"/>
          <w:sz w:val="24"/>
          <w:szCs w:val="24"/>
        </w:rPr>
      </w:pPr>
      <w:r w:rsidRPr="008350B1">
        <w:rPr>
          <w:rFonts w:ascii="Palatino Linotype" w:hAnsi="Palatino Linotype" w:cs="Times New Roman"/>
          <w:b/>
          <w:sz w:val="24"/>
          <w:szCs w:val="24"/>
        </w:rPr>
        <w:t xml:space="preserve"> D. TRABUCCO</w:t>
      </w:r>
      <w:r w:rsidRPr="008350B1">
        <w:rPr>
          <w:rFonts w:ascii="Palatino Linotype" w:hAnsi="Palatino Linotype" w:cs="Times New Roman"/>
          <w:sz w:val="24"/>
          <w:szCs w:val="24"/>
        </w:rPr>
        <w:t xml:space="preserve">, </w:t>
      </w:r>
      <w:r w:rsidRPr="008350B1">
        <w:rPr>
          <w:rFonts w:ascii="Palatino Linotype" w:hAnsi="Palatino Linotype" w:cs="Times New Roman"/>
          <w:i/>
          <w:sz w:val="24"/>
          <w:szCs w:val="24"/>
        </w:rPr>
        <w:t>Le Province nel disegno di legge A.C. n. 1542-B</w:t>
      </w:r>
      <w:r w:rsidRPr="008350B1">
        <w:rPr>
          <w:rFonts w:ascii="Palatino Linotype" w:hAnsi="Palatino Linotype" w:cs="Times New Roman"/>
          <w:sz w:val="24"/>
          <w:szCs w:val="24"/>
        </w:rPr>
        <w:t xml:space="preserve">, in </w:t>
      </w:r>
      <w:hyperlink r:id="rId9" w:history="1">
        <w:r w:rsidRPr="008350B1">
          <w:rPr>
            <w:rStyle w:val="Collegamentoipertestuale"/>
            <w:rFonts w:ascii="Palatino Linotype" w:hAnsi="Palatino Linotype" w:cs="Times New Roman"/>
            <w:i/>
            <w:color w:val="auto"/>
            <w:sz w:val="24"/>
            <w:szCs w:val="24"/>
            <w:u w:val="none"/>
          </w:rPr>
          <w:t>www.federalismi.it</w:t>
        </w:r>
      </w:hyperlink>
      <w:r w:rsidRPr="008350B1">
        <w:rPr>
          <w:rFonts w:ascii="Palatino Linotype" w:hAnsi="Palatino Linotype" w:cs="Times New Roman"/>
          <w:sz w:val="24"/>
          <w:szCs w:val="24"/>
        </w:rPr>
        <w:t>, n. 7/2014</w:t>
      </w:r>
      <w:r w:rsidR="008E78CE" w:rsidRPr="008350B1">
        <w:rPr>
          <w:rFonts w:ascii="Palatino Linotype" w:hAnsi="Palatino Linotype" w:cs="Times New Roman"/>
          <w:sz w:val="24"/>
          <w:szCs w:val="24"/>
        </w:rPr>
        <w:t xml:space="preserve">, </w:t>
      </w:r>
      <w:r w:rsidRPr="008350B1">
        <w:rPr>
          <w:rFonts w:ascii="Palatino Linotype" w:hAnsi="Palatino Linotype" w:cs="Times New Roman"/>
          <w:sz w:val="24"/>
          <w:szCs w:val="24"/>
        </w:rPr>
        <w:t xml:space="preserve">1-29. </w:t>
      </w:r>
    </w:p>
    <w:p w14:paraId="0FEC7496" w14:textId="77777777" w:rsidR="0023080C" w:rsidRPr="008350B1" w:rsidRDefault="0023080C" w:rsidP="008350B1">
      <w:pPr>
        <w:spacing w:line="100" w:lineRule="atLeast"/>
        <w:ind w:left="567" w:right="567"/>
        <w:rPr>
          <w:rFonts w:ascii="Palatino Linotype" w:hAnsi="Palatino Linotype"/>
          <w:sz w:val="24"/>
          <w:szCs w:val="24"/>
        </w:rPr>
      </w:pPr>
    </w:p>
    <w:p w14:paraId="7D4145D3" w14:textId="460DF89C" w:rsidR="0023080C" w:rsidRPr="008350B1" w:rsidRDefault="0023080C" w:rsidP="008350B1">
      <w:pPr>
        <w:numPr>
          <w:ilvl w:val="0"/>
          <w:numId w:val="2"/>
        </w:numPr>
        <w:spacing w:line="100" w:lineRule="atLeast"/>
        <w:ind w:left="567" w:right="567"/>
        <w:rPr>
          <w:rFonts w:ascii="Palatino Linotype" w:hAnsi="Palatino Linotype" w:cs="Times New Roman"/>
          <w:sz w:val="24"/>
          <w:szCs w:val="24"/>
        </w:rPr>
      </w:pPr>
      <w:r w:rsidRPr="008350B1">
        <w:rPr>
          <w:rFonts w:ascii="Palatino Linotype" w:hAnsi="Palatino Linotype"/>
          <w:b/>
          <w:sz w:val="24"/>
          <w:szCs w:val="24"/>
        </w:rPr>
        <w:t xml:space="preserve"> </w:t>
      </w:r>
      <w:r w:rsidRPr="008350B1">
        <w:rPr>
          <w:rFonts w:ascii="Palatino Linotype" w:hAnsi="Palatino Linotype" w:cs="Times New Roman"/>
          <w:b/>
          <w:sz w:val="24"/>
          <w:szCs w:val="24"/>
        </w:rPr>
        <w:t>D. TRABUCCO</w:t>
      </w:r>
      <w:r w:rsidRPr="008350B1">
        <w:rPr>
          <w:rFonts w:ascii="Palatino Linotype" w:hAnsi="Palatino Linotype" w:cs="Times New Roman"/>
          <w:sz w:val="24"/>
          <w:szCs w:val="24"/>
        </w:rPr>
        <w:t xml:space="preserve">, </w:t>
      </w:r>
      <w:r w:rsidRPr="008350B1">
        <w:rPr>
          <w:rFonts w:ascii="Palatino Linotype" w:hAnsi="Palatino Linotype" w:cs="Times New Roman"/>
          <w:i/>
          <w:sz w:val="24"/>
          <w:szCs w:val="24"/>
        </w:rPr>
        <w:t>Il territorio delle Province: tra riordini generali e puntuali. Dal decreto-legge n. 95/2012 alla legge ordinaria dello Stato n. 56/2014</w:t>
      </w:r>
      <w:r w:rsidRPr="008350B1">
        <w:rPr>
          <w:rFonts w:ascii="Palatino Linotype" w:hAnsi="Palatino Linotype" w:cs="Times New Roman"/>
          <w:sz w:val="24"/>
          <w:szCs w:val="24"/>
        </w:rPr>
        <w:t xml:space="preserve">, in </w:t>
      </w:r>
      <w:hyperlink r:id="rId10" w:history="1">
        <w:r w:rsidRPr="008350B1">
          <w:rPr>
            <w:rStyle w:val="Collegamentoipertestuale"/>
            <w:rFonts w:ascii="Palatino Linotype" w:hAnsi="Palatino Linotype" w:cs="Times New Roman"/>
            <w:i/>
            <w:color w:val="auto"/>
            <w:sz w:val="24"/>
            <w:szCs w:val="24"/>
            <w:u w:val="none"/>
          </w:rPr>
          <w:t>www.federalismi.it</w:t>
        </w:r>
      </w:hyperlink>
      <w:r w:rsidRPr="008350B1">
        <w:rPr>
          <w:rFonts w:ascii="Palatino Linotype" w:hAnsi="Palatino Linotype" w:cs="Times New Roman"/>
          <w:sz w:val="24"/>
          <w:szCs w:val="24"/>
        </w:rPr>
        <w:t xml:space="preserve">, Osservatorio Città metropolitane, n. 1/2015, 1-38. </w:t>
      </w:r>
    </w:p>
    <w:p w14:paraId="4C20BDB7" w14:textId="77777777" w:rsidR="0023080C" w:rsidRPr="008350B1" w:rsidRDefault="0023080C" w:rsidP="008350B1">
      <w:pPr>
        <w:spacing w:line="100" w:lineRule="atLeast"/>
        <w:ind w:left="567" w:right="567"/>
        <w:rPr>
          <w:rFonts w:ascii="Palatino Linotype" w:hAnsi="Palatino Linotype" w:cs="Times New Roman"/>
          <w:sz w:val="24"/>
          <w:szCs w:val="24"/>
        </w:rPr>
      </w:pPr>
    </w:p>
    <w:p w14:paraId="1F1AFE4F" w14:textId="4A20B525" w:rsidR="0023080C" w:rsidRPr="008350B1" w:rsidRDefault="0023080C" w:rsidP="008350B1">
      <w:pPr>
        <w:numPr>
          <w:ilvl w:val="0"/>
          <w:numId w:val="2"/>
        </w:numPr>
        <w:spacing w:line="100" w:lineRule="atLeast"/>
        <w:ind w:left="567" w:right="567"/>
        <w:rPr>
          <w:rFonts w:ascii="Palatino Linotype" w:hAnsi="Palatino Linotype" w:cs="Times New Roman"/>
          <w:b/>
          <w:sz w:val="24"/>
          <w:szCs w:val="24"/>
        </w:rPr>
      </w:pPr>
      <w:r w:rsidRPr="008350B1">
        <w:rPr>
          <w:rFonts w:ascii="Palatino Linotype" w:hAnsi="Palatino Linotype" w:cs="Times New Roman"/>
          <w:b/>
          <w:sz w:val="24"/>
          <w:szCs w:val="24"/>
        </w:rPr>
        <w:t xml:space="preserve"> D. TRABUCCO</w:t>
      </w:r>
      <w:r w:rsidRPr="008350B1">
        <w:rPr>
          <w:rFonts w:ascii="Palatino Linotype" w:hAnsi="Palatino Linotype" w:cs="Times New Roman"/>
          <w:sz w:val="24"/>
          <w:szCs w:val="24"/>
        </w:rPr>
        <w:t xml:space="preserve">, </w:t>
      </w:r>
      <w:r w:rsidRPr="008350B1">
        <w:rPr>
          <w:rFonts w:ascii="Palatino Linotype" w:hAnsi="Palatino Linotype" w:cs="Times New Roman"/>
          <w:i/>
          <w:sz w:val="24"/>
          <w:szCs w:val="24"/>
        </w:rPr>
        <w:t>Popoli regionali, principio di autodeterminazione ed indivisibilità della Repubblica</w:t>
      </w:r>
      <w:r w:rsidRPr="008350B1">
        <w:rPr>
          <w:rFonts w:ascii="Palatino Linotype" w:hAnsi="Palatino Linotype" w:cs="Times New Roman"/>
          <w:sz w:val="24"/>
          <w:szCs w:val="24"/>
        </w:rPr>
        <w:t xml:space="preserve">, in </w:t>
      </w:r>
      <w:r w:rsidRPr="008350B1">
        <w:rPr>
          <w:rFonts w:ascii="Palatino Linotype" w:hAnsi="Palatino Linotype" w:cs="Times New Roman"/>
          <w:i/>
          <w:sz w:val="24"/>
          <w:szCs w:val="24"/>
        </w:rPr>
        <w:t>Nuove Autonomie</w:t>
      </w:r>
      <w:r w:rsidRPr="008350B1">
        <w:rPr>
          <w:rFonts w:ascii="Palatino Linotype" w:hAnsi="Palatino Linotype" w:cs="Times New Roman"/>
          <w:sz w:val="24"/>
          <w:szCs w:val="24"/>
        </w:rPr>
        <w:t xml:space="preserve">, n. 1/2017, 71-96. </w:t>
      </w:r>
    </w:p>
    <w:p w14:paraId="699AD498" w14:textId="77777777" w:rsidR="0023080C" w:rsidRPr="008350B1" w:rsidRDefault="0023080C" w:rsidP="008350B1">
      <w:pPr>
        <w:spacing w:line="100" w:lineRule="atLeast"/>
        <w:ind w:left="567" w:right="567"/>
        <w:rPr>
          <w:rFonts w:ascii="Palatino Linotype" w:hAnsi="Palatino Linotype" w:cs="Times New Roman"/>
          <w:b/>
          <w:sz w:val="24"/>
          <w:szCs w:val="24"/>
        </w:rPr>
      </w:pPr>
    </w:p>
    <w:p w14:paraId="73DAB863" w14:textId="7CE5F32D" w:rsidR="0023080C" w:rsidRPr="008350B1" w:rsidRDefault="0023080C" w:rsidP="008350B1">
      <w:pPr>
        <w:numPr>
          <w:ilvl w:val="0"/>
          <w:numId w:val="2"/>
        </w:numPr>
        <w:spacing w:line="100" w:lineRule="atLeast"/>
        <w:ind w:left="567" w:right="567"/>
        <w:rPr>
          <w:rFonts w:ascii="Palatino Linotype" w:hAnsi="Palatino Linotype" w:cs="Times New Roman"/>
          <w:b/>
          <w:sz w:val="24"/>
          <w:szCs w:val="24"/>
        </w:rPr>
      </w:pPr>
      <w:r w:rsidRPr="008350B1">
        <w:rPr>
          <w:rFonts w:ascii="Palatino Linotype" w:hAnsi="Palatino Linotype" w:cs="Times New Roman"/>
          <w:b/>
          <w:sz w:val="24"/>
          <w:szCs w:val="24"/>
        </w:rPr>
        <w:t xml:space="preserve"> D. TRABUCCO</w:t>
      </w:r>
      <w:r w:rsidRPr="008350B1">
        <w:rPr>
          <w:rFonts w:ascii="Palatino Linotype" w:hAnsi="Palatino Linotype" w:cs="Times New Roman"/>
          <w:sz w:val="24"/>
          <w:szCs w:val="24"/>
        </w:rPr>
        <w:t xml:space="preserve">, </w:t>
      </w:r>
      <w:r w:rsidRPr="008350B1">
        <w:rPr>
          <w:rFonts w:ascii="Palatino Linotype" w:hAnsi="Palatino Linotype" w:cs="Times New Roman"/>
          <w:i/>
          <w:sz w:val="24"/>
          <w:szCs w:val="24"/>
        </w:rPr>
        <w:t>Sull’inammissibilità dei referendum degli enti locali territoriali per la richiesta di maggiori forme di autonomia. Il caso della Provincia di Belluno</w:t>
      </w:r>
      <w:r w:rsidRPr="008350B1">
        <w:rPr>
          <w:rFonts w:ascii="Palatino Linotype" w:hAnsi="Palatino Linotype" w:cs="Times New Roman"/>
          <w:sz w:val="24"/>
          <w:szCs w:val="24"/>
        </w:rPr>
        <w:t xml:space="preserve">, in </w:t>
      </w:r>
      <w:r w:rsidRPr="008350B1">
        <w:rPr>
          <w:rFonts w:ascii="Palatino Linotype" w:hAnsi="Palatino Linotype" w:cs="Times New Roman"/>
          <w:i/>
          <w:sz w:val="24"/>
          <w:szCs w:val="24"/>
        </w:rPr>
        <w:t>Le Istituzioni del Federalismo</w:t>
      </w:r>
      <w:r w:rsidRPr="008350B1">
        <w:rPr>
          <w:rFonts w:ascii="Palatino Linotype" w:hAnsi="Palatino Linotype" w:cs="Times New Roman"/>
          <w:sz w:val="24"/>
          <w:szCs w:val="24"/>
        </w:rPr>
        <w:t>, n. 1/2017,</w:t>
      </w:r>
      <w:r w:rsidR="002F3F96" w:rsidRPr="008350B1">
        <w:rPr>
          <w:rFonts w:ascii="Palatino Linotype" w:hAnsi="Palatino Linotype" w:cs="Times New Roman"/>
          <w:sz w:val="24"/>
          <w:szCs w:val="24"/>
        </w:rPr>
        <w:t xml:space="preserve"> </w:t>
      </w:r>
      <w:r w:rsidRPr="008350B1">
        <w:rPr>
          <w:rFonts w:ascii="Palatino Linotype" w:hAnsi="Palatino Linotype" w:cs="Times New Roman"/>
          <w:sz w:val="24"/>
          <w:szCs w:val="24"/>
        </w:rPr>
        <w:t>223-250.</w:t>
      </w:r>
    </w:p>
    <w:p w14:paraId="28E0A0C2" w14:textId="77777777" w:rsidR="008E78CE" w:rsidRPr="008350B1" w:rsidRDefault="008E78CE" w:rsidP="008350B1">
      <w:pPr>
        <w:spacing w:line="100" w:lineRule="atLeast"/>
        <w:ind w:left="567" w:right="567"/>
        <w:rPr>
          <w:rFonts w:ascii="Palatino Linotype" w:hAnsi="Palatino Linotype" w:cs="Times New Roman"/>
          <w:b/>
          <w:sz w:val="24"/>
          <w:szCs w:val="24"/>
        </w:rPr>
      </w:pPr>
    </w:p>
    <w:p w14:paraId="4C83F071" w14:textId="00AE6CF9" w:rsidR="008E78CE" w:rsidRPr="008350B1" w:rsidRDefault="008E78CE" w:rsidP="008350B1">
      <w:pPr>
        <w:pStyle w:val="Paragrafoelenco"/>
        <w:numPr>
          <w:ilvl w:val="0"/>
          <w:numId w:val="2"/>
        </w:numPr>
        <w:spacing w:line="100" w:lineRule="atLeast"/>
        <w:ind w:left="567" w:right="567"/>
        <w:rPr>
          <w:rFonts w:ascii="Palatino Linotype" w:hAnsi="Palatino Linotype" w:cs="Times New Roman"/>
          <w:sz w:val="24"/>
          <w:szCs w:val="24"/>
        </w:rPr>
      </w:pPr>
      <w:r w:rsidRPr="008350B1">
        <w:rPr>
          <w:rFonts w:ascii="Palatino Linotype" w:hAnsi="Palatino Linotype" w:cs="Times New Roman"/>
          <w:b/>
          <w:sz w:val="24"/>
          <w:szCs w:val="24"/>
        </w:rPr>
        <w:lastRenderedPageBreak/>
        <w:t xml:space="preserve"> D. TRABUCCO, </w:t>
      </w:r>
      <w:r w:rsidRPr="008350B1">
        <w:rPr>
          <w:rFonts w:ascii="Palatino Linotype" w:hAnsi="Palatino Linotype" w:cs="Times New Roman"/>
          <w:i/>
          <w:sz w:val="24"/>
          <w:szCs w:val="24"/>
        </w:rPr>
        <w:t xml:space="preserve">Tutela multilivello dei diritti e sistema delle fonti nei rapporti tra CEDU e l’ordinamento italiano. Verso un ritorno ai criteri formali-astratti a garanzia della superiorità della </w:t>
      </w:r>
      <w:r w:rsidR="007D770B" w:rsidRPr="008350B1">
        <w:rPr>
          <w:rFonts w:ascii="Palatino Linotype" w:hAnsi="Palatino Linotype" w:cs="Times New Roman"/>
          <w:i/>
          <w:sz w:val="24"/>
          <w:szCs w:val="24"/>
        </w:rPr>
        <w:t>Costituzione?</w:t>
      </w:r>
      <w:r w:rsidRPr="008350B1">
        <w:rPr>
          <w:rFonts w:ascii="Palatino Linotype" w:hAnsi="Palatino Linotype" w:cs="Times New Roman"/>
          <w:sz w:val="24"/>
          <w:szCs w:val="24"/>
        </w:rPr>
        <w:t xml:space="preserve"> in </w:t>
      </w:r>
      <w:r w:rsidRPr="008350B1">
        <w:rPr>
          <w:rFonts w:ascii="Palatino Linotype" w:hAnsi="Palatino Linotype" w:cs="Times New Roman"/>
          <w:i/>
          <w:sz w:val="24"/>
          <w:szCs w:val="24"/>
        </w:rPr>
        <w:t>Osservatorio sulle</w:t>
      </w:r>
      <w:r w:rsidRPr="008350B1">
        <w:rPr>
          <w:rFonts w:ascii="Palatino Linotype" w:hAnsi="Palatino Linotype" w:cs="Times New Roman"/>
          <w:sz w:val="24"/>
          <w:szCs w:val="24"/>
        </w:rPr>
        <w:t xml:space="preserve"> </w:t>
      </w:r>
      <w:r w:rsidRPr="008350B1">
        <w:rPr>
          <w:rFonts w:ascii="Palatino Linotype" w:hAnsi="Palatino Linotype" w:cs="Times New Roman"/>
          <w:i/>
          <w:sz w:val="24"/>
          <w:szCs w:val="24"/>
        </w:rPr>
        <w:t>Fonti</w:t>
      </w:r>
      <w:r w:rsidRPr="008350B1">
        <w:rPr>
          <w:rFonts w:ascii="Palatino Linotype" w:hAnsi="Palatino Linotype" w:cs="Times New Roman"/>
          <w:sz w:val="24"/>
          <w:szCs w:val="24"/>
        </w:rPr>
        <w:t>, n. 3/2018, 2-30</w:t>
      </w:r>
      <w:r w:rsidR="00606EBD" w:rsidRPr="008350B1">
        <w:rPr>
          <w:rFonts w:ascii="Palatino Linotype" w:hAnsi="Palatino Linotype" w:cs="Times New Roman"/>
          <w:sz w:val="24"/>
          <w:szCs w:val="24"/>
        </w:rPr>
        <w:t xml:space="preserve">. </w:t>
      </w:r>
    </w:p>
    <w:p w14:paraId="7CAC0134" w14:textId="77777777" w:rsidR="002E1705" w:rsidRPr="008350B1" w:rsidRDefault="002E1705" w:rsidP="008350B1">
      <w:pPr>
        <w:pStyle w:val="Paragrafoelenco"/>
        <w:spacing w:line="100" w:lineRule="atLeast"/>
        <w:ind w:left="567" w:right="567"/>
        <w:rPr>
          <w:rFonts w:ascii="Palatino Linotype" w:hAnsi="Palatino Linotype" w:cs="Times New Roman"/>
          <w:sz w:val="24"/>
          <w:szCs w:val="24"/>
        </w:rPr>
      </w:pPr>
    </w:p>
    <w:p w14:paraId="6DB72624" w14:textId="5EEE2815" w:rsidR="002E1705" w:rsidRDefault="00606EBD" w:rsidP="008350B1">
      <w:pPr>
        <w:pStyle w:val="Paragrafoelenco"/>
        <w:numPr>
          <w:ilvl w:val="0"/>
          <w:numId w:val="2"/>
        </w:numPr>
        <w:spacing w:line="100" w:lineRule="atLeast"/>
        <w:ind w:left="567" w:right="567"/>
        <w:rPr>
          <w:rFonts w:ascii="Palatino Linotype" w:hAnsi="Palatino Linotype" w:cs="Times New Roman"/>
          <w:sz w:val="24"/>
          <w:szCs w:val="24"/>
        </w:rPr>
      </w:pPr>
      <w:r w:rsidRPr="008350B1">
        <w:rPr>
          <w:rFonts w:ascii="Palatino Linotype" w:hAnsi="Palatino Linotype" w:cs="Times New Roman"/>
          <w:b/>
          <w:sz w:val="24"/>
          <w:szCs w:val="24"/>
        </w:rPr>
        <w:t xml:space="preserve"> </w:t>
      </w:r>
      <w:r w:rsidR="002E1705" w:rsidRPr="008350B1">
        <w:rPr>
          <w:rFonts w:ascii="Palatino Linotype" w:hAnsi="Palatino Linotype" w:cs="Times New Roman"/>
          <w:b/>
          <w:sz w:val="24"/>
          <w:szCs w:val="24"/>
        </w:rPr>
        <w:t>D. TRABUCCO</w:t>
      </w:r>
      <w:r w:rsidR="002E1705" w:rsidRPr="008350B1">
        <w:rPr>
          <w:rFonts w:ascii="Palatino Linotype" w:hAnsi="Palatino Linotype" w:cs="Times New Roman"/>
          <w:sz w:val="24"/>
          <w:szCs w:val="24"/>
        </w:rPr>
        <w:t xml:space="preserve">, </w:t>
      </w:r>
      <w:r w:rsidR="002E1705" w:rsidRPr="008350B1">
        <w:rPr>
          <w:rFonts w:ascii="Palatino Linotype" w:hAnsi="Palatino Linotype" w:cs="Times New Roman"/>
          <w:i/>
          <w:sz w:val="24"/>
          <w:szCs w:val="24"/>
        </w:rPr>
        <w:t xml:space="preserve">Referendum consultivi e regionalismo differenziato: verso un regime di </w:t>
      </w:r>
      <w:r w:rsidR="002D00FC" w:rsidRPr="008350B1">
        <w:rPr>
          <w:rFonts w:ascii="Palatino Linotype" w:hAnsi="Palatino Linotype" w:cs="Times New Roman"/>
          <w:i/>
          <w:sz w:val="24"/>
          <w:szCs w:val="24"/>
        </w:rPr>
        <w:t>semispecialità?</w:t>
      </w:r>
      <w:r w:rsidR="002E1705" w:rsidRPr="008350B1">
        <w:rPr>
          <w:rFonts w:ascii="Palatino Linotype" w:hAnsi="Palatino Linotype" w:cs="Times New Roman"/>
          <w:sz w:val="24"/>
          <w:szCs w:val="24"/>
        </w:rPr>
        <w:t xml:space="preserve"> in </w:t>
      </w:r>
      <w:hyperlink r:id="rId11" w:history="1">
        <w:r w:rsidR="002E1705" w:rsidRPr="008350B1">
          <w:rPr>
            <w:rStyle w:val="Collegamentoipertestuale"/>
            <w:rFonts w:ascii="Palatino Linotype" w:hAnsi="Palatino Linotype" w:cs="Times New Roman"/>
            <w:i/>
            <w:color w:val="auto"/>
            <w:sz w:val="24"/>
            <w:szCs w:val="24"/>
            <w:u w:val="none"/>
          </w:rPr>
          <w:t>www.dirittifondamentali.it</w:t>
        </w:r>
      </w:hyperlink>
      <w:r w:rsidR="002E1705" w:rsidRPr="008350B1">
        <w:rPr>
          <w:rFonts w:ascii="Palatino Linotype" w:hAnsi="Palatino Linotype" w:cs="Times New Roman"/>
          <w:i/>
          <w:sz w:val="24"/>
          <w:szCs w:val="24"/>
        </w:rPr>
        <w:t>,</w:t>
      </w:r>
      <w:r w:rsidR="002E1705" w:rsidRPr="008350B1">
        <w:rPr>
          <w:rFonts w:ascii="Palatino Linotype" w:hAnsi="Palatino Linotype" w:cs="Times New Roman"/>
          <w:sz w:val="24"/>
          <w:szCs w:val="24"/>
        </w:rPr>
        <w:t xml:space="preserve"> n. 1/2019, 1-33</w:t>
      </w:r>
      <w:r w:rsidRPr="008350B1">
        <w:rPr>
          <w:rFonts w:ascii="Palatino Linotype" w:hAnsi="Palatino Linotype" w:cs="Times New Roman"/>
          <w:sz w:val="24"/>
          <w:szCs w:val="24"/>
        </w:rPr>
        <w:t xml:space="preserve">. </w:t>
      </w:r>
    </w:p>
    <w:p w14:paraId="0D86A9A3" w14:textId="77777777" w:rsidR="00B948D3" w:rsidRPr="00B948D3" w:rsidRDefault="00B948D3" w:rsidP="00B948D3">
      <w:pPr>
        <w:pStyle w:val="Paragrafoelenco"/>
        <w:rPr>
          <w:rFonts w:ascii="Palatino Linotype" w:hAnsi="Palatino Linotype" w:cs="Times New Roman"/>
          <w:sz w:val="24"/>
          <w:szCs w:val="24"/>
        </w:rPr>
      </w:pPr>
    </w:p>
    <w:p w14:paraId="1DCE4701" w14:textId="48BBD222" w:rsidR="00B948D3" w:rsidRDefault="00B948D3" w:rsidP="008350B1">
      <w:pPr>
        <w:pStyle w:val="Paragrafoelenco"/>
        <w:numPr>
          <w:ilvl w:val="0"/>
          <w:numId w:val="2"/>
        </w:numPr>
        <w:spacing w:line="100" w:lineRule="atLeast"/>
        <w:ind w:left="567" w:right="567"/>
        <w:rPr>
          <w:rFonts w:ascii="Palatino Linotype" w:hAnsi="Palatino Linotype" w:cs="Times New Roman"/>
          <w:sz w:val="24"/>
          <w:szCs w:val="24"/>
        </w:rPr>
      </w:pPr>
      <w:r>
        <w:rPr>
          <w:rFonts w:ascii="Palatino Linotype" w:hAnsi="Palatino Linotype" w:cs="Times New Roman"/>
          <w:sz w:val="24"/>
          <w:szCs w:val="24"/>
        </w:rPr>
        <w:t xml:space="preserve"> </w:t>
      </w:r>
      <w:r w:rsidRPr="00B948D3">
        <w:rPr>
          <w:rFonts w:ascii="Palatino Linotype" w:hAnsi="Palatino Linotype" w:cs="Times New Roman"/>
          <w:b/>
          <w:bCs/>
          <w:sz w:val="24"/>
          <w:szCs w:val="24"/>
        </w:rPr>
        <w:t>M. BORGATO – D. TRABUCCO</w:t>
      </w:r>
      <w:r>
        <w:rPr>
          <w:rFonts w:ascii="Palatino Linotype" w:hAnsi="Palatino Linotype" w:cs="Times New Roman"/>
          <w:sz w:val="24"/>
          <w:szCs w:val="24"/>
        </w:rPr>
        <w:t xml:space="preserve">, </w:t>
      </w:r>
      <w:r w:rsidRPr="00B948D3">
        <w:rPr>
          <w:rFonts w:ascii="Palatino Linotype" w:hAnsi="Palatino Linotype" w:cs="Times New Roman"/>
          <w:i/>
          <w:iCs/>
          <w:sz w:val="24"/>
          <w:szCs w:val="24"/>
        </w:rPr>
        <w:t>Brevi note sulle ordinanze contingibili e urgenti: tra problemi di competenza e cortocircuiti istituzionali, in Dirittifondamentali.it – sezione Attualità</w:t>
      </w:r>
      <w:r>
        <w:rPr>
          <w:rFonts w:ascii="Palatino Linotype" w:hAnsi="Palatino Linotype" w:cs="Times New Roman"/>
          <w:sz w:val="24"/>
          <w:szCs w:val="24"/>
        </w:rPr>
        <w:t xml:space="preserve">, 24 marzo 2020 (limitatamente ai paragrafi 3, 4 e 5). </w:t>
      </w:r>
    </w:p>
    <w:p w14:paraId="672447A8" w14:textId="77777777" w:rsidR="002F7268" w:rsidRPr="00E167E7" w:rsidRDefault="002F7268" w:rsidP="00E167E7">
      <w:pPr>
        <w:rPr>
          <w:rFonts w:ascii="Palatino Linotype" w:hAnsi="Palatino Linotype" w:cs="Times New Roman"/>
          <w:sz w:val="24"/>
          <w:szCs w:val="24"/>
        </w:rPr>
      </w:pPr>
    </w:p>
    <w:p w14:paraId="0BE99726" w14:textId="74FEF056" w:rsidR="008350B1" w:rsidRDefault="00B948D3" w:rsidP="00496262">
      <w:pPr>
        <w:pStyle w:val="Paragrafoelenco"/>
        <w:numPr>
          <w:ilvl w:val="0"/>
          <w:numId w:val="2"/>
        </w:numPr>
        <w:spacing w:line="100" w:lineRule="atLeast"/>
        <w:ind w:left="567" w:right="567"/>
        <w:rPr>
          <w:rFonts w:ascii="Palatino Linotype" w:hAnsi="Palatino Linotype" w:cs="Times New Roman"/>
          <w:sz w:val="24"/>
          <w:szCs w:val="24"/>
        </w:rPr>
      </w:pPr>
      <w:r w:rsidRPr="00632C81">
        <w:rPr>
          <w:rFonts w:ascii="Palatino Linotype" w:hAnsi="Palatino Linotype" w:cs="Times New Roman"/>
          <w:b/>
          <w:bCs/>
          <w:sz w:val="24"/>
          <w:szCs w:val="24"/>
        </w:rPr>
        <w:t>D. TRABUCCO</w:t>
      </w:r>
      <w:r>
        <w:rPr>
          <w:rFonts w:ascii="Palatino Linotype" w:hAnsi="Palatino Linotype" w:cs="Times New Roman"/>
          <w:sz w:val="24"/>
          <w:szCs w:val="24"/>
        </w:rPr>
        <w:t xml:space="preserve">, </w:t>
      </w:r>
      <w:r w:rsidRPr="00632C81">
        <w:rPr>
          <w:rFonts w:ascii="Palatino Linotype" w:hAnsi="Palatino Linotype" w:cs="Times New Roman"/>
          <w:i/>
          <w:iCs/>
          <w:sz w:val="24"/>
          <w:szCs w:val="24"/>
        </w:rPr>
        <w:t>Gli strumenti economico-finanz</w:t>
      </w:r>
      <w:r w:rsidR="00632C81" w:rsidRPr="00632C81">
        <w:rPr>
          <w:rFonts w:ascii="Palatino Linotype" w:hAnsi="Palatino Linotype" w:cs="Times New Roman"/>
          <w:i/>
          <w:iCs/>
          <w:sz w:val="24"/>
          <w:szCs w:val="24"/>
        </w:rPr>
        <w:t>iari dell’Unione Europea per fronteggiare le conseguenze della pandemia causata dal Covid-19: Un rafforzamento dell’ordo neoliberista con ripercussioni «silenti» sulla forma di Stato e sulla tenuta dell’ordinamento comunitario. Verso Un’Europa a «due velocità»?</w:t>
      </w:r>
      <w:r w:rsidR="00632C81">
        <w:rPr>
          <w:rFonts w:ascii="Palatino Linotype" w:hAnsi="Palatino Linotype" w:cs="Times New Roman"/>
          <w:sz w:val="24"/>
          <w:szCs w:val="24"/>
        </w:rPr>
        <w:t xml:space="preserve"> in </w:t>
      </w:r>
      <w:r w:rsidR="00632C81" w:rsidRPr="00632C81">
        <w:rPr>
          <w:rFonts w:ascii="Palatino Linotype" w:hAnsi="Palatino Linotype" w:cs="Times New Roman"/>
          <w:i/>
          <w:iCs/>
          <w:sz w:val="24"/>
          <w:szCs w:val="24"/>
        </w:rPr>
        <w:t>DPER on line</w:t>
      </w:r>
      <w:r w:rsidR="00632C81">
        <w:rPr>
          <w:rFonts w:ascii="Palatino Linotype" w:hAnsi="Palatino Linotype" w:cs="Times New Roman"/>
          <w:sz w:val="24"/>
          <w:szCs w:val="24"/>
        </w:rPr>
        <w:t xml:space="preserve">, n. 2/2020, 1-22. </w:t>
      </w:r>
    </w:p>
    <w:p w14:paraId="735717A4" w14:textId="77777777" w:rsidR="00496262" w:rsidRPr="00496262" w:rsidRDefault="00496262" w:rsidP="00496262">
      <w:pPr>
        <w:spacing w:line="100" w:lineRule="atLeast"/>
        <w:ind w:right="567"/>
        <w:rPr>
          <w:rFonts w:ascii="Palatino Linotype" w:hAnsi="Palatino Linotype" w:cs="Times New Roman"/>
          <w:sz w:val="24"/>
          <w:szCs w:val="24"/>
        </w:rPr>
      </w:pPr>
    </w:p>
    <w:p w14:paraId="51D46174" w14:textId="5315FEF2" w:rsidR="00496262" w:rsidRDefault="008350B1" w:rsidP="00321C22">
      <w:pPr>
        <w:pStyle w:val="Paragrafoelenco"/>
        <w:numPr>
          <w:ilvl w:val="0"/>
          <w:numId w:val="2"/>
        </w:numPr>
        <w:spacing w:line="240" w:lineRule="auto"/>
        <w:ind w:left="567" w:right="567" w:hanging="357"/>
        <w:rPr>
          <w:rFonts w:ascii="Palatino Linotype" w:hAnsi="Palatino Linotype" w:cs="Times New Roman"/>
          <w:bCs/>
          <w:sz w:val="24"/>
          <w:szCs w:val="24"/>
        </w:rPr>
      </w:pPr>
      <w:r w:rsidRPr="008350B1">
        <w:rPr>
          <w:rFonts w:ascii="Palatino Linotype" w:hAnsi="Palatino Linotype" w:cs="Times New Roman"/>
          <w:b/>
          <w:sz w:val="24"/>
          <w:szCs w:val="24"/>
        </w:rPr>
        <w:t xml:space="preserve">D. TRABUCCO, </w:t>
      </w:r>
      <w:r w:rsidRPr="008350B1">
        <w:rPr>
          <w:rFonts w:ascii="Palatino Linotype" w:hAnsi="Palatino Linotype" w:cs="Times New Roman"/>
          <w:bCs/>
          <w:i/>
          <w:iCs/>
          <w:sz w:val="24"/>
          <w:szCs w:val="24"/>
        </w:rPr>
        <w:t>Il «virus» nel sistema delle fonti: decreti-legge e dpcm al tempo del Covid-19: tra principio di legalità formale e principio di legalità sostanziale</w:t>
      </w:r>
      <w:r w:rsidRPr="008350B1">
        <w:rPr>
          <w:rFonts w:ascii="Palatino Linotype" w:hAnsi="Palatino Linotype" w:cs="Times New Roman"/>
          <w:bCs/>
          <w:sz w:val="24"/>
          <w:szCs w:val="24"/>
        </w:rPr>
        <w:t xml:space="preserve">, in </w:t>
      </w:r>
      <w:r w:rsidR="00496262">
        <w:rPr>
          <w:rFonts w:ascii="Palatino Linotype" w:hAnsi="Palatino Linotype" w:cs="Times New Roman"/>
          <w:bCs/>
          <w:i/>
          <w:iCs/>
          <w:sz w:val="24"/>
          <w:szCs w:val="24"/>
        </w:rPr>
        <w:t>Nomos</w:t>
      </w:r>
      <w:r w:rsidR="00496262">
        <w:rPr>
          <w:rFonts w:ascii="Palatino Linotype" w:hAnsi="Palatino Linotype" w:cs="Times New Roman"/>
          <w:bCs/>
          <w:sz w:val="24"/>
          <w:szCs w:val="24"/>
        </w:rPr>
        <w:t>,</w:t>
      </w:r>
      <w:r w:rsidRPr="008350B1">
        <w:rPr>
          <w:rFonts w:ascii="Palatino Linotype" w:hAnsi="Palatino Linotype" w:cs="Times New Roman"/>
          <w:bCs/>
          <w:sz w:val="24"/>
          <w:szCs w:val="24"/>
        </w:rPr>
        <w:t xml:space="preserve"> n. </w:t>
      </w:r>
      <w:r w:rsidR="00496262">
        <w:rPr>
          <w:rFonts w:ascii="Palatino Linotype" w:hAnsi="Palatino Linotype" w:cs="Times New Roman"/>
          <w:bCs/>
          <w:sz w:val="24"/>
          <w:szCs w:val="24"/>
        </w:rPr>
        <w:t>2</w:t>
      </w:r>
      <w:r w:rsidRPr="008350B1">
        <w:rPr>
          <w:rFonts w:ascii="Palatino Linotype" w:hAnsi="Palatino Linotype" w:cs="Times New Roman"/>
          <w:bCs/>
          <w:sz w:val="24"/>
          <w:szCs w:val="24"/>
        </w:rPr>
        <w:t xml:space="preserve">/2020, 1-21. </w:t>
      </w:r>
    </w:p>
    <w:p w14:paraId="41A96E52" w14:textId="77777777" w:rsidR="00C4606E" w:rsidRPr="00C4606E" w:rsidRDefault="00C4606E" w:rsidP="00C4606E">
      <w:pPr>
        <w:pStyle w:val="Paragrafoelenco"/>
        <w:rPr>
          <w:rFonts w:ascii="Palatino Linotype" w:hAnsi="Palatino Linotype" w:cs="Times New Roman"/>
          <w:bCs/>
          <w:sz w:val="24"/>
          <w:szCs w:val="24"/>
        </w:rPr>
      </w:pPr>
    </w:p>
    <w:p w14:paraId="0DE26781" w14:textId="11B0810D" w:rsidR="00C4606E" w:rsidRDefault="00C4606E" w:rsidP="00321C22">
      <w:pPr>
        <w:pStyle w:val="Paragrafoelenco"/>
        <w:numPr>
          <w:ilvl w:val="0"/>
          <w:numId w:val="2"/>
        </w:numPr>
        <w:spacing w:line="240" w:lineRule="auto"/>
        <w:ind w:left="567" w:right="567" w:hanging="357"/>
        <w:rPr>
          <w:rFonts w:ascii="Palatino Linotype" w:hAnsi="Palatino Linotype" w:cs="Times New Roman"/>
          <w:bCs/>
          <w:sz w:val="24"/>
          <w:szCs w:val="24"/>
        </w:rPr>
      </w:pPr>
      <w:r w:rsidRPr="00C4606E">
        <w:rPr>
          <w:rFonts w:ascii="Palatino Linotype" w:hAnsi="Palatino Linotype" w:cs="Times New Roman"/>
          <w:b/>
          <w:sz w:val="24"/>
          <w:szCs w:val="24"/>
        </w:rPr>
        <w:t>D. TRABUCCO</w:t>
      </w:r>
      <w:r>
        <w:rPr>
          <w:rFonts w:ascii="Palatino Linotype" w:hAnsi="Palatino Linotype" w:cs="Times New Roman"/>
          <w:bCs/>
          <w:sz w:val="24"/>
          <w:szCs w:val="24"/>
        </w:rPr>
        <w:t xml:space="preserve">, </w:t>
      </w:r>
      <w:r w:rsidRPr="00C4606E">
        <w:rPr>
          <w:rFonts w:ascii="Palatino Linotype" w:hAnsi="Palatino Linotype" w:cs="Times New Roman"/>
          <w:bCs/>
          <w:i/>
          <w:iCs/>
          <w:sz w:val="24"/>
          <w:szCs w:val="24"/>
        </w:rPr>
        <w:t>I «sovrani» regionali: le ordinanze dei Presidenti delle Giunte al tempo del Covid-19</w:t>
      </w:r>
      <w:r>
        <w:rPr>
          <w:rFonts w:ascii="Palatino Linotype" w:hAnsi="Palatino Linotype" w:cs="Times New Roman"/>
          <w:bCs/>
          <w:sz w:val="24"/>
          <w:szCs w:val="24"/>
        </w:rPr>
        <w:t xml:space="preserve">, in </w:t>
      </w:r>
      <w:hyperlink r:id="rId12" w:history="1">
        <w:r w:rsidRPr="00C4606E">
          <w:rPr>
            <w:rStyle w:val="Collegamentoipertestuale"/>
            <w:rFonts w:ascii="Palatino Linotype" w:hAnsi="Palatino Linotype" w:cs="Times New Roman"/>
            <w:bCs/>
            <w:i/>
            <w:iCs/>
            <w:color w:val="auto"/>
            <w:sz w:val="24"/>
            <w:szCs w:val="24"/>
            <w:u w:val="none"/>
          </w:rPr>
          <w:t>www.dirittifondamentali.it</w:t>
        </w:r>
      </w:hyperlink>
      <w:r>
        <w:rPr>
          <w:rFonts w:ascii="Palatino Linotype" w:hAnsi="Palatino Linotype" w:cs="Times New Roman"/>
          <w:bCs/>
          <w:sz w:val="24"/>
          <w:szCs w:val="24"/>
        </w:rPr>
        <w:t xml:space="preserve">, n. 1/2021, 355-372. </w:t>
      </w:r>
    </w:p>
    <w:p w14:paraId="0EC022FC" w14:textId="77777777" w:rsidR="00E5085F" w:rsidRPr="00E5085F" w:rsidRDefault="00E5085F" w:rsidP="00E5085F">
      <w:pPr>
        <w:pStyle w:val="Paragrafoelenco"/>
        <w:rPr>
          <w:rFonts w:ascii="Palatino Linotype" w:hAnsi="Palatino Linotype" w:cs="Times New Roman"/>
          <w:bCs/>
          <w:sz w:val="24"/>
          <w:szCs w:val="24"/>
        </w:rPr>
      </w:pPr>
    </w:p>
    <w:p w14:paraId="3B53891E" w14:textId="03D7EC4C" w:rsidR="00E5085F" w:rsidRDefault="00E5085F" w:rsidP="00321C22">
      <w:pPr>
        <w:pStyle w:val="Paragrafoelenco"/>
        <w:numPr>
          <w:ilvl w:val="0"/>
          <w:numId w:val="2"/>
        </w:numPr>
        <w:spacing w:line="240" w:lineRule="auto"/>
        <w:ind w:left="567" w:right="567" w:hanging="357"/>
        <w:rPr>
          <w:rFonts w:ascii="Palatino Linotype" w:hAnsi="Palatino Linotype" w:cs="Times New Roman"/>
          <w:bCs/>
          <w:sz w:val="24"/>
          <w:szCs w:val="24"/>
        </w:rPr>
      </w:pPr>
      <w:r w:rsidRPr="007218EA">
        <w:rPr>
          <w:rFonts w:ascii="Palatino Linotype" w:hAnsi="Palatino Linotype" w:cs="Times New Roman"/>
          <w:b/>
          <w:sz w:val="24"/>
          <w:szCs w:val="24"/>
        </w:rPr>
        <w:t>C. DELLA GIUSTINA – D. TRABUCCO</w:t>
      </w:r>
      <w:r>
        <w:rPr>
          <w:rFonts w:ascii="Palatino Linotype" w:hAnsi="Palatino Linotype" w:cs="Times New Roman"/>
          <w:bCs/>
          <w:sz w:val="24"/>
          <w:szCs w:val="24"/>
        </w:rPr>
        <w:t xml:space="preserve">, </w:t>
      </w:r>
      <w:r w:rsidRPr="007218EA">
        <w:rPr>
          <w:rFonts w:ascii="Palatino Linotype" w:hAnsi="Palatino Linotype" w:cs="Times New Roman"/>
          <w:bCs/>
          <w:i/>
          <w:iCs/>
          <w:sz w:val="24"/>
          <w:szCs w:val="24"/>
        </w:rPr>
        <w:t xml:space="preserve">L’obbligo vaccinale tra cooperazione </w:t>
      </w:r>
      <w:r w:rsidR="007218EA" w:rsidRPr="007218EA">
        <w:rPr>
          <w:rFonts w:ascii="Palatino Linotype" w:hAnsi="Palatino Linotype" w:cs="Times New Roman"/>
          <w:bCs/>
          <w:i/>
          <w:iCs/>
          <w:sz w:val="24"/>
          <w:szCs w:val="24"/>
        </w:rPr>
        <w:t>«</w:t>
      </w:r>
      <w:r w:rsidRPr="007218EA">
        <w:rPr>
          <w:rFonts w:ascii="Palatino Linotype" w:hAnsi="Palatino Linotype" w:cs="Times New Roman"/>
          <w:bCs/>
          <w:i/>
          <w:iCs/>
          <w:sz w:val="24"/>
          <w:szCs w:val="24"/>
        </w:rPr>
        <w:t>materiale</w:t>
      </w:r>
      <w:r w:rsidR="007218EA" w:rsidRPr="007218EA">
        <w:rPr>
          <w:rFonts w:ascii="Palatino Linotype" w:hAnsi="Palatino Linotype" w:cs="Times New Roman"/>
          <w:bCs/>
          <w:i/>
          <w:iCs/>
          <w:sz w:val="24"/>
          <w:szCs w:val="24"/>
        </w:rPr>
        <w:t>» al male e «sbilanciamento» dei diritti: tra diritto interno, CEDU e diritto dell’Unione Europea</w:t>
      </w:r>
      <w:r w:rsidR="007218EA">
        <w:rPr>
          <w:rFonts w:ascii="Palatino Linotype" w:hAnsi="Palatino Linotype" w:cs="Times New Roman"/>
          <w:bCs/>
          <w:sz w:val="24"/>
          <w:szCs w:val="24"/>
        </w:rPr>
        <w:t xml:space="preserve">, in </w:t>
      </w:r>
      <w:r w:rsidR="007218EA" w:rsidRPr="007218EA">
        <w:rPr>
          <w:rFonts w:ascii="Palatino Linotype" w:hAnsi="Palatino Linotype" w:cs="Times New Roman"/>
          <w:bCs/>
          <w:i/>
          <w:iCs/>
          <w:sz w:val="24"/>
          <w:szCs w:val="24"/>
        </w:rPr>
        <w:t>Rivista della Cooperazione giuridica internazionale</w:t>
      </w:r>
      <w:r w:rsidR="007218EA">
        <w:rPr>
          <w:rFonts w:ascii="Palatino Linotype" w:hAnsi="Palatino Linotype" w:cs="Times New Roman"/>
          <w:bCs/>
          <w:sz w:val="24"/>
          <w:szCs w:val="24"/>
        </w:rPr>
        <w:t xml:space="preserve">, n. 68/2021, 115-132 (limitatamente ai paragrafi 2, 3 e 5). </w:t>
      </w:r>
    </w:p>
    <w:p w14:paraId="3AA1C3B9" w14:textId="77777777" w:rsidR="002B3EBC" w:rsidRPr="002B3EBC" w:rsidRDefault="002B3EBC" w:rsidP="002B3EBC">
      <w:pPr>
        <w:pStyle w:val="Paragrafoelenco"/>
        <w:rPr>
          <w:rFonts w:ascii="Palatino Linotype" w:hAnsi="Palatino Linotype" w:cs="Times New Roman"/>
          <w:bCs/>
          <w:sz w:val="24"/>
          <w:szCs w:val="24"/>
        </w:rPr>
      </w:pPr>
    </w:p>
    <w:p w14:paraId="29B5B306" w14:textId="2F7FAE90" w:rsidR="002B3EBC" w:rsidRDefault="002B3EBC" w:rsidP="00321C22">
      <w:pPr>
        <w:pStyle w:val="Paragrafoelenco"/>
        <w:numPr>
          <w:ilvl w:val="0"/>
          <w:numId w:val="2"/>
        </w:numPr>
        <w:spacing w:line="240" w:lineRule="auto"/>
        <w:ind w:left="567" w:right="567" w:hanging="357"/>
        <w:rPr>
          <w:rFonts w:ascii="Palatino Linotype" w:hAnsi="Palatino Linotype" w:cs="Times New Roman"/>
          <w:bCs/>
          <w:sz w:val="24"/>
          <w:szCs w:val="24"/>
        </w:rPr>
      </w:pPr>
      <w:r w:rsidRPr="002B3EBC">
        <w:rPr>
          <w:rFonts w:ascii="Palatino Linotype" w:hAnsi="Palatino Linotype" w:cs="Times New Roman"/>
          <w:b/>
          <w:sz w:val="24"/>
          <w:szCs w:val="24"/>
        </w:rPr>
        <w:t>D. TRABUCCO</w:t>
      </w:r>
      <w:r>
        <w:rPr>
          <w:rFonts w:ascii="Palatino Linotype" w:hAnsi="Palatino Linotype" w:cs="Times New Roman"/>
          <w:bCs/>
          <w:sz w:val="24"/>
          <w:szCs w:val="24"/>
        </w:rPr>
        <w:t xml:space="preserve">, </w:t>
      </w:r>
      <w:r w:rsidRPr="002B3EBC">
        <w:rPr>
          <w:rFonts w:ascii="Palatino Linotype" w:hAnsi="Palatino Linotype" w:cs="Times New Roman"/>
          <w:bCs/>
          <w:i/>
          <w:iCs/>
          <w:sz w:val="24"/>
          <w:szCs w:val="24"/>
        </w:rPr>
        <w:t>Il potere costituente come potere ordinatore</w:t>
      </w:r>
      <w:r>
        <w:rPr>
          <w:rFonts w:ascii="Palatino Linotype" w:hAnsi="Palatino Linotype" w:cs="Times New Roman"/>
          <w:bCs/>
          <w:sz w:val="24"/>
          <w:szCs w:val="24"/>
        </w:rPr>
        <w:t xml:space="preserve">, in </w:t>
      </w:r>
      <w:r w:rsidRPr="002B3EBC">
        <w:rPr>
          <w:rFonts w:ascii="Palatino Linotype" w:hAnsi="Palatino Linotype" w:cs="Times New Roman"/>
          <w:bCs/>
          <w:i/>
          <w:iCs/>
          <w:sz w:val="24"/>
          <w:szCs w:val="24"/>
        </w:rPr>
        <w:t>Rivista della Cooperazione giuridica internazionale</w:t>
      </w:r>
      <w:r>
        <w:rPr>
          <w:rFonts w:ascii="Palatino Linotype" w:hAnsi="Palatino Linotype" w:cs="Times New Roman"/>
          <w:bCs/>
          <w:sz w:val="24"/>
          <w:szCs w:val="24"/>
        </w:rPr>
        <w:t>, n. 76/2024, 78-87</w:t>
      </w:r>
    </w:p>
    <w:p w14:paraId="6BA27CD9" w14:textId="77777777" w:rsidR="00B05B92" w:rsidRPr="00B05B92" w:rsidRDefault="00B05B92" w:rsidP="00B05B92">
      <w:pPr>
        <w:pStyle w:val="Paragrafoelenco"/>
        <w:rPr>
          <w:rFonts w:ascii="Palatino Linotype" w:hAnsi="Palatino Linotype" w:cs="Times New Roman"/>
          <w:bCs/>
          <w:sz w:val="24"/>
          <w:szCs w:val="24"/>
        </w:rPr>
      </w:pPr>
    </w:p>
    <w:p w14:paraId="72596C73" w14:textId="4F657FD9" w:rsidR="00B05B92" w:rsidRDefault="00B05B92" w:rsidP="00321C22">
      <w:pPr>
        <w:pStyle w:val="Paragrafoelenco"/>
        <w:numPr>
          <w:ilvl w:val="0"/>
          <w:numId w:val="2"/>
        </w:numPr>
        <w:spacing w:line="240" w:lineRule="auto"/>
        <w:ind w:left="567" w:right="567" w:hanging="357"/>
        <w:rPr>
          <w:rFonts w:ascii="Palatino Linotype" w:hAnsi="Palatino Linotype" w:cs="Times New Roman"/>
          <w:bCs/>
          <w:sz w:val="24"/>
          <w:szCs w:val="24"/>
        </w:rPr>
      </w:pPr>
      <w:r w:rsidRPr="00B05B92">
        <w:rPr>
          <w:rFonts w:ascii="Palatino Linotype" w:hAnsi="Palatino Linotype" w:cs="Times New Roman"/>
          <w:b/>
          <w:sz w:val="24"/>
          <w:szCs w:val="24"/>
        </w:rPr>
        <w:t>D. TRABUCCO</w:t>
      </w:r>
      <w:r>
        <w:rPr>
          <w:rFonts w:ascii="Palatino Linotype" w:hAnsi="Palatino Linotype" w:cs="Times New Roman"/>
          <w:bCs/>
          <w:sz w:val="24"/>
          <w:szCs w:val="24"/>
        </w:rPr>
        <w:t xml:space="preserve">, </w:t>
      </w:r>
      <w:r w:rsidRPr="00B05B92">
        <w:rPr>
          <w:rFonts w:ascii="Palatino Linotype" w:hAnsi="Palatino Linotype" w:cs="Times New Roman"/>
          <w:bCs/>
          <w:i/>
          <w:iCs/>
          <w:sz w:val="24"/>
          <w:szCs w:val="24"/>
        </w:rPr>
        <w:t>I positivismi giuridici totalitari e la visione controrivoluzionari del diritto naturale classico</w:t>
      </w:r>
      <w:r>
        <w:rPr>
          <w:rFonts w:ascii="Palatino Linotype" w:hAnsi="Palatino Linotype" w:cs="Times New Roman"/>
          <w:bCs/>
          <w:sz w:val="24"/>
          <w:szCs w:val="24"/>
        </w:rPr>
        <w:t xml:space="preserve">, in </w:t>
      </w:r>
      <w:r w:rsidRPr="00B05B92">
        <w:rPr>
          <w:rFonts w:ascii="Palatino Linotype" w:hAnsi="Palatino Linotype" w:cs="Times New Roman"/>
          <w:bCs/>
          <w:i/>
          <w:iCs/>
          <w:sz w:val="24"/>
          <w:szCs w:val="24"/>
        </w:rPr>
        <w:t>Archivio giuridico</w:t>
      </w:r>
      <w:r>
        <w:rPr>
          <w:rFonts w:ascii="Palatino Linotype" w:hAnsi="Palatino Linotype" w:cs="Times New Roman"/>
          <w:bCs/>
          <w:sz w:val="24"/>
          <w:szCs w:val="24"/>
        </w:rPr>
        <w:t>, n. 1/2025, pp. 139-154</w:t>
      </w:r>
      <w:r w:rsidR="005948B1">
        <w:rPr>
          <w:rFonts w:ascii="Palatino Linotype" w:hAnsi="Palatino Linotype" w:cs="Times New Roman"/>
          <w:bCs/>
          <w:sz w:val="24"/>
          <w:szCs w:val="24"/>
        </w:rPr>
        <w:t xml:space="preserve">, </w:t>
      </w:r>
    </w:p>
    <w:p w14:paraId="6FD3CAF3" w14:textId="77777777" w:rsidR="005948B1" w:rsidRPr="005948B1" w:rsidRDefault="005948B1" w:rsidP="005948B1">
      <w:pPr>
        <w:pStyle w:val="Paragrafoelenco"/>
        <w:rPr>
          <w:rFonts w:ascii="Palatino Linotype" w:hAnsi="Palatino Linotype" w:cs="Times New Roman"/>
          <w:bCs/>
          <w:sz w:val="24"/>
          <w:szCs w:val="24"/>
        </w:rPr>
      </w:pPr>
    </w:p>
    <w:p w14:paraId="3D3D32D4" w14:textId="48C8FDED" w:rsidR="005948B1" w:rsidRDefault="005948B1" w:rsidP="00321C22">
      <w:pPr>
        <w:pStyle w:val="Paragrafoelenco"/>
        <w:numPr>
          <w:ilvl w:val="0"/>
          <w:numId w:val="2"/>
        </w:numPr>
        <w:spacing w:line="240" w:lineRule="auto"/>
        <w:ind w:left="567" w:right="567" w:hanging="357"/>
        <w:rPr>
          <w:rFonts w:ascii="Palatino Linotype" w:hAnsi="Palatino Linotype" w:cs="Times New Roman"/>
          <w:bCs/>
          <w:sz w:val="24"/>
          <w:szCs w:val="24"/>
        </w:rPr>
      </w:pPr>
      <w:r w:rsidRPr="005948B1">
        <w:rPr>
          <w:rFonts w:ascii="Palatino Linotype" w:hAnsi="Palatino Linotype" w:cs="Times New Roman"/>
          <w:b/>
          <w:sz w:val="24"/>
          <w:szCs w:val="24"/>
        </w:rPr>
        <w:t>D. TRABUCCO</w:t>
      </w:r>
      <w:r>
        <w:rPr>
          <w:rFonts w:ascii="Palatino Linotype" w:hAnsi="Palatino Linotype" w:cs="Times New Roman"/>
          <w:bCs/>
          <w:sz w:val="24"/>
          <w:szCs w:val="24"/>
        </w:rPr>
        <w:t xml:space="preserve">, </w:t>
      </w:r>
      <w:r w:rsidRPr="005948B1">
        <w:rPr>
          <w:rFonts w:ascii="Palatino Linotype" w:hAnsi="Palatino Linotype" w:cs="Times New Roman"/>
          <w:bCs/>
          <w:i/>
          <w:iCs/>
          <w:sz w:val="24"/>
          <w:szCs w:val="24"/>
        </w:rPr>
        <w:t>L’</w:t>
      </w:r>
      <w:proofErr w:type="spellStart"/>
      <w:r w:rsidRPr="005948B1">
        <w:rPr>
          <w:rFonts w:ascii="Palatino Linotype" w:hAnsi="Palatino Linotype" w:cs="Times New Roman"/>
          <w:bCs/>
          <w:i/>
          <w:iCs/>
          <w:sz w:val="24"/>
          <w:szCs w:val="24"/>
        </w:rPr>
        <w:t>antigiusnaturalismo</w:t>
      </w:r>
      <w:proofErr w:type="spellEnd"/>
      <w:r w:rsidRPr="005948B1">
        <w:rPr>
          <w:rFonts w:ascii="Palatino Linotype" w:hAnsi="Palatino Linotype" w:cs="Times New Roman"/>
          <w:bCs/>
          <w:i/>
          <w:iCs/>
          <w:sz w:val="24"/>
          <w:szCs w:val="24"/>
        </w:rPr>
        <w:t xml:space="preserve"> nel pensiero filosofico-giuridico di Ernst-Wolfang Böckenförde</w:t>
      </w:r>
      <w:r>
        <w:rPr>
          <w:rFonts w:ascii="Palatino Linotype" w:hAnsi="Palatino Linotype" w:cs="Times New Roman"/>
          <w:bCs/>
          <w:sz w:val="24"/>
          <w:szCs w:val="24"/>
        </w:rPr>
        <w:t xml:space="preserve">, in </w:t>
      </w:r>
      <w:r w:rsidRPr="005948B1">
        <w:rPr>
          <w:rFonts w:ascii="Palatino Linotype" w:hAnsi="Palatino Linotype" w:cs="Times New Roman"/>
          <w:bCs/>
          <w:i/>
          <w:iCs/>
          <w:sz w:val="24"/>
          <w:szCs w:val="24"/>
        </w:rPr>
        <w:t>Archivio giuridico</w:t>
      </w:r>
      <w:r>
        <w:rPr>
          <w:rFonts w:ascii="Palatino Linotype" w:hAnsi="Palatino Linotype" w:cs="Times New Roman"/>
          <w:bCs/>
          <w:sz w:val="24"/>
          <w:szCs w:val="24"/>
        </w:rPr>
        <w:t xml:space="preserve">, n. 2/2025, pp. 1190-1206; </w:t>
      </w:r>
    </w:p>
    <w:p w14:paraId="57FA31A3" w14:textId="77777777" w:rsidR="005948B1" w:rsidRPr="005948B1" w:rsidRDefault="005948B1" w:rsidP="005948B1">
      <w:pPr>
        <w:pStyle w:val="Paragrafoelenco"/>
        <w:rPr>
          <w:rFonts w:ascii="Palatino Linotype" w:hAnsi="Palatino Linotype" w:cs="Times New Roman"/>
          <w:bCs/>
          <w:sz w:val="24"/>
          <w:szCs w:val="24"/>
        </w:rPr>
      </w:pPr>
    </w:p>
    <w:p w14:paraId="751F973F" w14:textId="4E6DC981" w:rsidR="005948B1" w:rsidRDefault="005948B1" w:rsidP="00321C22">
      <w:pPr>
        <w:pStyle w:val="Paragrafoelenco"/>
        <w:numPr>
          <w:ilvl w:val="0"/>
          <w:numId w:val="2"/>
        </w:numPr>
        <w:spacing w:line="240" w:lineRule="auto"/>
        <w:ind w:left="567" w:right="567" w:hanging="357"/>
        <w:rPr>
          <w:rFonts w:ascii="Palatino Linotype" w:hAnsi="Palatino Linotype" w:cs="Times New Roman"/>
          <w:bCs/>
          <w:sz w:val="24"/>
          <w:szCs w:val="24"/>
        </w:rPr>
      </w:pPr>
      <w:r w:rsidRPr="00063FCE">
        <w:rPr>
          <w:rFonts w:ascii="Palatino Linotype" w:hAnsi="Palatino Linotype" w:cs="Times New Roman"/>
          <w:b/>
          <w:sz w:val="24"/>
          <w:szCs w:val="24"/>
        </w:rPr>
        <w:lastRenderedPageBreak/>
        <w:t>D. TRABUCCO</w:t>
      </w:r>
      <w:r>
        <w:rPr>
          <w:rFonts w:ascii="Palatino Linotype" w:hAnsi="Palatino Linotype" w:cs="Times New Roman"/>
          <w:bCs/>
          <w:sz w:val="24"/>
          <w:szCs w:val="24"/>
        </w:rPr>
        <w:t xml:space="preserve">, </w:t>
      </w:r>
      <w:r w:rsidR="00063FCE" w:rsidRPr="00063FCE">
        <w:rPr>
          <w:rFonts w:ascii="Palatino Linotype" w:hAnsi="Palatino Linotype" w:cs="Times New Roman"/>
          <w:bCs/>
          <w:i/>
          <w:iCs/>
          <w:sz w:val="24"/>
          <w:szCs w:val="24"/>
        </w:rPr>
        <w:t>Autonomia differenziata: alcuni problemi costituzionali</w:t>
      </w:r>
      <w:r w:rsidR="00063FCE">
        <w:rPr>
          <w:rFonts w:ascii="Palatino Linotype" w:hAnsi="Palatino Linotype" w:cs="Times New Roman"/>
          <w:bCs/>
          <w:sz w:val="24"/>
          <w:szCs w:val="24"/>
        </w:rPr>
        <w:t xml:space="preserve">, in </w:t>
      </w:r>
      <w:r w:rsidR="00063FCE" w:rsidRPr="00063FCE">
        <w:rPr>
          <w:rFonts w:ascii="Palatino Linotype" w:hAnsi="Palatino Linotype" w:cs="Times New Roman"/>
          <w:bCs/>
          <w:i/>
          <w:iCs/>
          <w:sz w:val="24"/>
          <w:szCs w:val="24"/>
        </w:rPr>
        <w:t>Rivista A.I.C</w:t>
      </w:r>
      <w:r w:rsidR="00063FCE">
        <w:rPr>
          <w:rFonts w:ascii="Palatino Linotype" w:hAnsi="Palatino Linotype" w:cs="Times New Roman"/>
          <w:bCs/>
          <w:sz w:val="24"/>
          <w:szCs w:val="24"/>
        </w:rPr>
        <w:t xml:space="preserve">., n. 1/2026, pp. 155-170; </w:t>
      </w:r>
    </w:p>
    <w:p w14:paraId="157ABFE1" w14:textId="77777777" w:rsidR="00063FCE" w:rsidRPr="00063FCE" w:rsidRDefault="00063FCE" w:rsidP="00063FCE">
      <w:pPr>
        <w:pStyle w:val="Paragrafoelenco"/>
        <w:rPr>
          <w:rFonts w:ascii="Palatino Linotype" w:hAnsi="Palatino Linotype" w:cs="Times New Roman"/>
          <w:bCs/>
          <w:sz w:val="24"/>
          <w:szCs w:val="24"/>
        </w:rPr>
      </w:pPr>
    </w:p>
    <w:p w14:paraId="5604E966" w14:textId="07E146B1" w:rsidR="00063FCE" w:rsidRDefault="00063FCE" w:rsidP="00321C22">
      <w:pPr>
        <w:pStyle w:val="Paragrafoelenco"/>
        <w:numPr>
          <w:ilvl w:val="0"/>
          <w:numId w:val="2"/>
        </w:numPr>
        <w:spacing w:line="240" w:lineRule="auto"/>
        <w:ind w:left="567" w:right="567" w:hanging="357"/>
        <w:rPr>
          <w:rFonts w:ascii="Palatino Linotype" w:hAnsi="Palatino Linotype" w:cs="Times New Roman"/>
          <w:bCs/>
          <w:sz w:val="24"/>
          <w:szCs w:val="24"/>
        </w:rPr>
      </w:pPr>
      <w:r w:rsidRPr="00063FCE">
        <w:rPr>
          <w:rFonts w:ascii="Palatino Linotype" w:hAnsi="Palatino Linotype" w:cs="Times New Roman"/>
          <w:b/>
          <w:sz w:val="24"/>
          <w:szCs w:val="24"/>
        </w:rPr>
        <w:t>D. TRABUCCO</w:t>
      </w:r>
      <w:r>
        <w:rPr>
          <w:rFonts w:ascii="Palatino Linotype" w:hAnsi="Palatino Linotype" w:cs="Times New Roman"/>
          <w:bCs/>
          <w:sz w:val="24"/>
          <w:szCs w:val="24"/>
        </w:rPr>
        <w:t xml:space="preserve">, </w:t>
      </w:r>
      <w:r w:rsidRPr="00063FCE">
        <w:rPr>
          <w:rFonts w:ascii="Palatino Linotype" w:hAnsi="Palatino Linotype" w:cs="Times New Roman"/>
          <w:bCs/>
          <w:i/>
          <w:iCs/>
          <w:sz w:val="24"/>
          <w:szCs w:val="24"/>
        </w:rPr>
        <w:t>Oltre la Costituzione, contro la ragione. Le aporie del post-costituzionalismo</w:t>
      </w:r>
      <w:r>
        <w:rPr>
          <w:rFonts w:ascii="Palatino Linotype" w:hAnsi="Palatino Linotype" w:cs="Times New Roman"/>
          <w:bCs/>
          <w:sz w:val="24"/>
          <w:szCs w:val="24"/>
        </w:rPr>
        <w:t xml:space="preserve">, in </w:t>
      </w:r>
      <w:r w:rsidRPr="00063FCE">
        <w:rPr>
          <w:rFonts w:ascii="Palatino Linotype" w:hAnsi="Palatino Linotype" w:cs="Times New Roman"/>
          <w:bCs/>
          <w:i/>
          <w:iCs/>
          <w:sz w:val="24"/>
          <w:szCs w:val="24"/>
        </w:rPr>
        <w:t>Nomos</w:t>
      </w:r>
      <w:r>
        <w:rPr>
          <w:rFonts w:ascii="Palatino Linotype" w:hAnsi="Palatino Linotype" w:cs="Times New Roman"/>
          <w:bCs/>
          <w:sz w:val="24"/>
          <w:szCs w:val="24"/>
        </w:rPr>
        <w:t xml:space="preserve">, n. 1/2026, pp. 1-18. </w:t>
      </w:r>
    </w:p>
    <w:p w14:paraId="25E17A07" w14:textId="77777777" w:rsidR="00B05B92" w:rsidRDefault="00B05B92" w:rsidP="00063FCE">
      <w:pPr>
        <w:ind w:right="567"/>
        <w:rPr>
          <w:rFonts w:ascii="Palatino Linotype" w:hAnsi="Palatino Linotype" w:cs="Times New Roman"/>
          <w:b/>
          <w:color w:val="FF0000"/>
          <w:sz w:val="32"/>
          <w:szCs w:val="32"/>
        </w:rPr>
      </w:pPr>
    </w:p>
    <w:p w14:paraId="465F3530" w14:textId="75C8729A" w:rsidR="002D00FC" w:rsidRDefault="00B948D3" w:rsidP="002D00FC">
      <w:pPr>
        <w:ind w:left="567" w:right="567"/>
        <w:rPr>
          <w:rFonts w:ascii="Palatino Linotype" w:hAnsi="Palatino Linotype" w:cs="Times New Roman"/>
          <w:b/>
          <w:color w:val="FF0000"/>
          <w:sz w:val="32"/>
          <w:szCs w:val="32"/>
        </w:rPr>
      </w:pPr>
      <w:r w:rsidRPr="002D00FC">
        <w:rPr>
          <w:rFonts w:ascii="Palatino Linotype" w:hAnsi="Palatino Linotype" w:cs="Times New Roman"/>
          <w:b/>
          <w:color w:val="FF0000"/>
          <w:sz w:val="32"/>
          <w:szCs w:val="32"/>
        </w:rPr>
        <w:t xml:space="preserve">Curatele </w:t>
      </w:r>
    </w:p>
    <w:p w14:paraId="2AC0EE98" w14:textId="436910F7" w:rsidR="002D00FC" w:rsidRPr="00B948D3" w:rsidRDefault="002D00FC" w:rsidP="00321C22">
      <w:pPr>
        <w:pStyle w:val="Paragrafoelenco"/>
        <w:numPr>
          <w:ilvl w:val="0"/>
          <w:numId w:val="2"/>
        </w:numPr>
        <w:spacing w:line="240" w:lineRule="auto"/>
        <w:ind w:left="760" w:right="567" w:hanging="357"/>
        <w:rPr>
          <w:rFonts w:ascii="Palatino Linotype" w:hAnsi="Palatino Linotype" w:cs="Times New Roman"/>
          <w:bCs/>
          <w:sz w:val="24"/>
          <w:szCs w:val="24"/>
        </w:rPr>
      </w:pPr>
      <w:r w:rsidRPr="002D00FC">
        <w:rPr>
          <w:rFonts w:ascii="Palatino Linotype" w:hAnsi="Palatino Linotype" w:cs="Times New Roman"/>
          <w:b/>
          <w:sz w:val="24"/>
          <w:szCs w:val="24"/>
        </w:rPr>
        <w:t xml:space="preserve">AA. VV., </w:t>
      </w:r>
      <w:r w:rsidRPr="00B948D3">
        <w:rPr>
          <w:rFonts w:ascii="Palatino Linotype" w:hAnsi="Palatino Linotype" w:cs="Times New Roman"/>
          <w:bCs/>
          <w:i/>
          <w:iCs/>
          <w:sz w:val="24"/>
          <w:szCs w:val="24"/>
        </w:rPr>
        <w:t xml:space="preserve">Covid-19 vs Democrazia. </w:t>
      </w:r>
      <w:bookmarkStart w:id="8" w:name="_Hlk56348692"/>
      <w:r w:rsidRPr="00B948D3">
        <w:rPr>
          <w:rFonts w:ascii="Palatino Linotype" w:hAnsi="Palatino Linotype" w:cs="Times New Roman"/>
          <w:bCs/>
          <w:i/>
          <w:iCs/>
          <w:sz w:val="24"/>
          <w:szCs w:val="24"/>
        </w:rPr>
        <w:t>Aspetti giuridici ed economici nella prima fase dell’emergenza sanitaria</w:t>
      </w:r>
      <w:r w:rsidRPr="00B948D3">
        <w:rPr>
          <w:rFonts w:ascii="Palatino Linotype" w:hAnsi="Palatino Linotype" w:cs="Times New Roman"/>
          <w:bCs/>
          <w:sz w:val="24"/>
          <w:szCs w:val="24"/>
        </w:rPr>
        <w:t xml:space="preserve">, </w:t>
      </w:r>
      <w:r w:rsidRPr="00B948D3">
        <w:rPr>
          <w:rFonts w:ascii="Palatino Linotype" w:hAnsi="Palatino Linotype" w:cs="Times New Roman"/>
          <w:b/>
          <w:sz w:val="24"/>
          <w:szCs w:val="24"/>
        </w:rPr>
        <w:t>M. BORGATO – D. TRABUCCO</w:t>
      </w:r>
      <w:r w:rsidRPr="00B948D3">
        <w:rPr>
          <w:rFonts w:ascii="Palatino Linotype" w:hAnsi="Palatino Linotype" w:cs="Times New Roman"/>
          <w:bCs/>
          <w:sz w:val="24"/>
          <w:szCs w:val="24"/>
        </w:rPr>
        <w:t xml:space="preserve"> (a cura di), </w:t>
      </w:r>
      <w:r w:rsidR="00B948D3" w:rsidRPr="00B948D3">
        <w:rPr>
          <w:rFonts w:ascii="Palatino Linotype" w:hAnsi="Palatino Linotype" w:cs="Times New Roman"/>
          <w:bCs/>
          <w:sz w:val="24"/>
          <w:szCs w:val="24"/>
        </w:rPr>
        <w:t xml:space="preserve">Edizioni Scientifiche Italiane, 2020, </w:t>
      </w:r>
      <w:r w:rsidR="00B948D3">
        <w:rPr>
          <w:rFonts w:ascii="Palatino Linotype" w:hAnsi="Palatino Linotype" w:cs="Times New Roman"/>
          <w:bCs/>
          <w:sz w:val="24"/>
          <w:szCs w:val="24"/>
        </w:rPr>
        <w:t xml:space="preserve">7-250. </w:t>
      </w:r>
    </w:p>
    <w:bookmarkEnd w:id="8"/>
    <w:p w14:paraId="47F1C16B" w14:textId="77777777" w:rsidR="00AB311E" w:rsidRDefault="00AB311E" w:rsidP="008350B1">
      <w:pPr>
        <w:spacing w:line="100" w:lineRule="atLeast"/>
        <w:ind w:left="567" w:right="567"/>
        <w:rPr>
          <w:rFonts w:ascii="Palatino Linotype" w:hAnsi="Palatino Linotype" w:cs="Times New Roman"/>
          <w:b/>
          <w:color w:val="FF0000"/>
          <w:sz w:val="32"/>
          <w:szCs w:val="32"/>
        </w:rPr>
      </w:pPr>
    </w:p>
    <w:p w14:paraId="393BE6B9" w14:textId="77777777" w:rsidR="00B05B92" w:rsidRDefault="00B05B92" w:rsidP="008350B1">
      <w:pPr>
        <w:spacing w:line="100" w:lineRule="atLeast"/>
        <w:ind w:left="567" w:right="567"/>
        <w:rPr>
          <w:rFonts w:ascii="Palatino Linotype" w:hAnsi="Palatino Linotype" w:cs="Times New Roman"/>
          <w:b/>
          <w:color w:val="FF0000"/>
          <w:sz w:val="32"/>
          <w:szCs w:val="32"/>
        </w:rPr>
      </w:pPr>
    </w:p>
    <w:p w14:paraId="783A8CCA" w14:textId="51A527B9" w:rsidR="0023080C" w:rsidRPr="002D00FC" w:rsidRDefault="0023080C" w:rsidP="008350B1">
      <w:pPr>
        <w:spacing w:line="100" w:lineRule="atLeast"/>
        <w:ind w:left="567" w:right="567"/>
        <w:rPr>
          <w:rFonts w:ascii="Palatino Linotype" w:hAnsi="Palatino Linotype" w:cs="Times New Roman"/>
          <w:b/>
          <w:color w:val="FF0000"/>
          <w:sz w:val="32"/>
          <w:szCs w:val="32"/>
        </w:rPr>
      </w:pPr>
      <w:r w:rsidRPr="002D00FC">
        <w:rPr>
          <w:rFonts w:ascii="Palatino Linotype" w:hAnsi="Palatino Linotype" w:cs="Times New Roman"/>
          <w:b/>
          <w:color w:val="FF0000"/>
          <w:sz w:val="32"/>
          <w:szCs w:val="32"/>
        </w:rPr>
        <w:t xml:space="preserve">Pubblicazioni scientifiche a seguito di </w:t>
      </w:r>
      <w:r w:rsidRPr="002D00FC">
        <w:rPr>
          <w:rFonts w:ascii="Palatino Linotype" w:hAnsi="Palatino Linotype" w:cs="Times New Roman"/>
          <w:b/>
          <w:i/>
          <w:color w:val="FF0000"/>
          <w:sz w:val="32"/>
          <w:szCs w:val="32"/>
        </w:rPr>
        <w:t>peer review</w:t>
      </w:r>
      <w:r w:rsidRPr="002D00FC">
        <w:rPr>
          <w:rFonts w:ascii="Palatino Linotype" w:hAnsi="Palatino Linotype" w:cs="Times New Roman"/>
          <w:b/>
          <w:color w:val="FF0000"/>
          <w:sz w:val="32"/>
          <w:szCs w:val="32"/>
        </w:rPr>
        <w:t xml:space="preserve"> in Storia delle Relazioni Internazionali</w:t>
      </w:r>
    </w:p>
    <w:p w14:paraId="79380F39" w14:textId="77777777" w:rsidR="0023080C" w:rsidRPr="008350B1" w:rsidRDefault="0023080C" w:rsidP="008350B1">
      <w:pPr>
        <w:spacing w:line="100" w:lineRule="atLeast"/>
        <w:ind w:left="567" w:right="567"/>
        <w:rPr>
          <w:rFonts w:ascii="Palatino Linotype" w:hAnsi="Palatino Linotype" w:cs="Times New Roman"/>
          <w:b/>
          <w:sz w:val="24"/>
          <w:szCs w:val="24"/>
        </w:rPr>
      </w:pPr>
    </w:p>
    <w:p w14:paraId="6F13C2DE" w14:textId="5E03B890" w:rsidR="00B948D3" w:rsidRDefault="0023080C" w:rsidP="00321C22">
      <w:pPr>
        <w:numPr>
          <w:ilvl w:val="0"/>
          <w:numId w:val="5"/>
        </w:numPr>
        <w:spacing w:line="240" w:lineRule="auto"/>
        <w:ind w:left="567" w:right="567" w:hanging="357"/>
        <w:rPr>
          <w:rFonts w:ascii="Palatino Linotype" w:hAnsi="Palatino Linotype" w:cs="Times New Roman"/>
          <w:sz w:val="24"/>
          <w:szCs w:val="24"/>
        </w:rPr>
      </w:pPr>
      <w:r w:rsidRPr="008350B1">
        <w:rPr>
          <w:rFonts w:ascii="Palatino Linotype" w:hAnsi="Palatino Linotype" w:cs="Times New Roman"/>
          <w:b/>
          <w:sz w:val="24"/>
          <w:szCs w:val="24"/>
        </w:rPr>
        <w:t>D. TRABUCCO</w:t>
      </w:r>
      <w:r w:rsidRPr="008350B1">
        <w:rPr>
          <w:rFonts w:ascii="Palatino Linotype" w:hAnsi="Palatino Linotype" w:cs="Times New Roman"/>
          <w:sz w:val="24"/>
          <w:szCs w:val="24"/>
        </w:rPr>
        <w:t>,</w:t>
      </w:r>
      <w:r w:rsidRPr="008350B1">
        <w:rPr>
          <w:rFonts w:ascii="Palatino Linotype" w:hAnsi="Palatino Linotype" w:cs="Times New Roman"/>
          <w:b/>
          <w:sz w:val="24"/>
          <w:szCs w:val="24"/>
        </w:rPr>
        <w:t xml:space="preserve"> </w:t>
      </w:r>
      <w:r w:rsidRPr="008350B1">
        <w:rPr>
          <w:rFonts w:ascii="Palatino Linotype" w:hAnsi="Palatino Linotype" w:cs="Times New Roman"/>
          <w:i/>
          <w:sz w:val="24"/>
          <w:szCs w:val="24"/>
        </w:rPr>
        <w:t>I rapporti diplomatici tra Argentina e Santa Sede: una storia di contrasti tra Presidenti e gerarchie ecclesiastiche. Dalla dichiarazione di indipendenza del 9 luglio 1816 al Concordato del 10 ottobre 1966</w:t>
      </w:r>
      <w:r w:rsidRPr="008350B1">
        <w:rPr>
          <w:rFonts w:ascii="Palatino Linotype" w:hAnsi="Palatino Linotype" w:cs="Times New Roman"/>
          <w:b/>
          <w:sz w:val="24"/>
          <w:szCs w:val="24"/>
        </w:rPr>
        <w:t xml:space="preserve">, </w:t>
      </w:r>
      <w:r w:rsidR="007D770B" w:rsidRPr="008350B1">
        <w:rPr>
          <w:rFonts w:ascii="Palatino Linotype" w:hAnsi="Palatino Linotype" w:cs="Times New Roman"/>
          <w:sz w:val="24"/>
          <w:szCs w:val="24"/>
        </w:rPr>
        <w:t>in M.</w:t>
      </w:r>
      <w:r w:rsidRPr="008350B1">
        <w:rPr>
          <w:rFonts w:ascii="Palatino Linotype" w:hAnsi="Palatino Linotype" w:cs="Times New Roman"/>
          <w:sz w:val="24"/>
          <w:szCs w:val="24"/>
        </w:rPr>
        <w:t xml:space="preserve"> ROSTI</w:t>
      </w:r>
      <w:r w:rsidR="002F3F96" w:rsidRPr="008350B1">
        <w:rPr>
          <w:rFonts w:ascii="Palatino Linotype" w:hAnsi="Palatino Linotype" w:cs="Times New Roman"/>
          <w:sz w:val="24"/>
          <w:szCs w:val="24"/>
        </w:rPr>
        <w:t xml:space="preserve"> </w:t>
      </w:r>
      <w:r w:rsidRPr="008350B1">
        <w:rPr>
          <w:rFonts w:ascii="Palatino Linotype" w:hAnsi="Palatino Linotype" w:cs="Times New Roman"/>
          <w:sz w:val="24"/>
          <w:szCs w:val="24"/>
        </w:rPr>
        <w:t>-</w:t>
      </w:r>
      <w:r w:rsidR="002F3F96" w:rsidRPr="008350B1">
        <w:rPr>
          <w:rFonts w:ascii="Palatino Linotype" w:hAnsi="Palatino Linotype" w:cs="Times New Roman"/>
          <w:sz w:val="24"/>
          <w:szCs w:val="24"/>
        </w:rPr>
        <w:t xml:space="preserve"> </w:t>
      </w:r>
      <w:r w:rsidRPr="008350B1">
        <w:rPr>
          <w:rFonts w:ascii="Palatino Linotype" w:hAnsi="Palatino Linotype" w:cs="Times New Roman"/>
          <w:sz w:val="24"/>
          <w:szCs w:val="24"/>
        </w:rPr>
        <w:t xml:space="preserve">V. RONCHI (a cura di), </w:t>
      </w:r>
      <w:r w:rsidRPr="008350B1">
        <w:rPr>
          <w:rFonts w:ascii="Palatino Linotype" w:hAnsi="Palatino Linotype" w:cs="Times New Roman"/>
          <w:i/>
          <w:sz w:val="24"/>
          <w:szCs w:val="24"/>
        </w:rPr>
        <w:t>Argentina 1816-2016</w:t>
      </w:r>
      <w:r w:rsidRPr="008350B1">
        <w:rPr>
          <w:rFonts w:ascii="Palatino Linotype" w:hAnsi="Palatino Linotype" w:cs="Times New Roman"/>
          <w:sz w:val="24"/>
          <w:szCs w:val="24"/>
        </w:rPr>
        <w:t xml:space="preserve">, Milano, Biblion Edizioni, 2018, 47-60. </w:t>
      </w:r>
    </w:p>
    <w:p w14:paraId="0E2ED4A8" w14:textId="77777777" w:rsidR="0007074D" w:rsidRDefault="0007074D" w:rsidP="0007074D">
      <w:pPr>
        <w:spacing w:line="240" w:lineRule="auto"/>
        <w:ind w:right="567"/>
        <w:rPr>
          <w:rFonts w:ascii="Palatino Linotype" w:hAnsi="Palatino Linotype" w:cs="Times New Roman"/>
          <w:sz w:val="24"/>
          <w:szCs w:val="24"/>
        </w:rPr>
      </w:pPr>
    </w:p>
    <w:p w14:paraId="4FCC5895" w14:textId="77777777" w:rsidR="00496262" w:rsidRPr="00632C81" w:rsidRDefault="00496262" w:rsidP="00496262">
      <w:pPr>
        <w:ind w:left="567" w:right="567"/>
        <w:rPr>
          <w:rFonts w:ascii="Palatino Linotype" w:hAnsi="Palatino Linotype" w:cs="Times New Roman"/>
          <w:sz w:val="24"/>
          <w:szCs w:val="24"/>
        </w:rPr>
      </w:pPr>
    </w:p>
    <w:p w14:paraId="6DE795C6" w14:textId="28195662" w:rsidR="0023080C" w:rsidRPr="002D00FC" w:rsidRDefault="0023080C" w:rsidP="008350B1">
      <w:pPr>
        <w:spacing w:line="100" w:lineRule="atLeast"/>
        <w:ind w:left="567" w:right="567"/>
        <w:rPr>
          <w:rFonts w:ascii="Palatino Linotype" w:hAnsi="Palatino Linotype" w:cs="Times New Roman"/>
          <w:b/>
          <w:color w:val="FF0000"/>
          <w:sz w:val="32"/>
          <w:szCs w:val="32"/>
        </w:rPr>
      </w:pPr>
      <w:r w:rsidRPr="002D00FC">
        <w:rPr>
          <w:rFonts w:ascii="Palatino Linotype" w:hAnsi="Palatino Linotype" w:cs="Times New Roman"/>
          <w:b/>
          <w:color w:val="FF0000"/>
          <w:sz w:val="32"/>
          <w:szCs w:val="32"/>
        </w:rPr>
        <w:t>Manualistica per corsi di Istituzioni di Diritto Pubblico/Diritto Internazionale-corsi di laurea triennale (classe L-12) in Mediazione linguistica</w:t>
      </w:r>
    </w:p>
    <w:p w14:paraId="0959906D" w14:textId="77777777" w:rsidR="008350B1" w:rsidRPr="002D00FC" w:rsidRDefault="008350B1" w:rsidP="008350B1">
      <w:pPr>
        <w:spacing w:line="100" w:lineRule="atLeast"/>
        <w:ind w:left="567" w:right="567"/>
        <w:rPr>
          <w:rFonts w:ascii="Palatino Linotype" w:hAnsi="Palatino Linotype" w:cs="Times New Roman"/>
          <w:b/>
          <w:color w:val="FF0000"/>
          <w:sz w:val="32"/>
          <w:szCs w:val="32"/>
        </w:rPr>
      </w:pPr>
    </w:p>
    <w:p w14:paraId="6869B72D" w14:textId="77777777" w:rsidR="0023080C" w:rsidRPr="008350B1" w:rsidRDefault="0023080C" w:rsidP="008350B1">
      <w:pPr>
        <w:spacing w:line="100" w:lineRule="atLeast"/>
        <w:ind w:left="567" w:right="567"/>
        <w:rPr>
          <w:rFonts w:ascii="Palatino Linotype" w:hAnsi="Palatino Linotype" w:cs="Times New Roman"/>
          <w:b/>
          <w:color w:val="FF0000"/>
          <w:sz w:val="24"/>
          <w:szCs w:val="24"/>
        </w:rPr>
      </w:pPr>
    </w:p>
    <w:p w14:paraId="6D254458" w14:textId="085C8952" w:rsidR="00E82236" w:rsidRPr="00321C22" w:rsidRDefault="00496262" w:rsidP="00496262">
      <w:pPr>
        <w:pStyle w:val="Paragrafoelenco"/>
        <w:numPr>
          <w:ilvl w:val="0"/>
          <w:numId w:val="3"/>
        </w:numPr>
        <w:spacing w:line="100" w:lineRule="atLeast"/>
        <w:ind w:right="567"/>
        <w:rPr>
          <w:rFonts w:ascii="Palatino Linotype" w:hAnsi="Palatino Linotype" w:cs="Times New Roman"/>
          <w:b/>
          <w:sz w:val="24"/>
          <w:szCs w:val="24"/>
        </w:rPr>
      </w:pPr>
      <w:r>
        <w:rPr>
          <w:rFonts w:ascii="Palatino Linotype" w:hAnsi="Palatino Linotype" w:cs="Times New Roman"/>
          <w:b/>
          <w:sz w:val="24"/>
          <w:szCs w:val="24"/>
        </w:rPr>
        <w:t xml:space="preserve">M. BORGATO – M. CARDIN – M. DE DONÀ - C. DELLA GIUSTINA – D. TRABUCCO, </w:t>
      </w:r>
      <w:r w:rsidRPr="00496262">
        <w:rPr>
          <w:rFonts w:ascii="Palatino Linotype" w:hAnsi="Palatino Linotype" w:cs="Times New Roman"/>
          <w:bCs/>
          <w:i/>
          <w:iCs/>
          <w:sz w:val="24"/>
          <w:szCs w:val="24"/>
        </w:rPr>
        <w:t>Lineamenti di Diritto Pubblico italiano, europeo ed internazionale</w:t>
      </w:r>
      <w:r>
        <w:rPr>
          <w:rFonts w:ascii="Palatino Linotype" w:hAnsi="Palatino Linotype" w:cs="Times New Roman"/>
          <w:bCs/>
          <w:sz w:val="24"/>
          <w:szCs w:val="24"/>
        </w:rPr>
        <w:t xml:space="preserve">, Padova, Cedam, 2020. </w:t>
      </w:r>
    </w:p>
    <w:p w14:paraId="610CC137" w14:textId="661ABEB9" w:rsidR="00321C22" w:rsidRDefault="00321C22" w:rsidP="00321C22">
      <w:pPr>
        <w:spacing w:line="100" w:lineRule="atLeast"/>
        <w:ind w:right="567"/>
        <w:rPr>
          <w:rFonts w:ascii="Palatino Linotype" w:hAnsi="Palatino Linotype" w:cs="Times New Roman"/>
          <w:b/>
          <w:sz w:val="24"/>
          <w:szCs w:val="24"/>
        </w:rPr>
      </w:pPr>
    </w:p>
    <w:p w14:paraId="75BC571E" w14:textId="77777777" w:rsidR="007218EA" w:rsidRDefault="007218EA" w:rsidP="00E167E7">
      <w:pPr>
        <w:spacing w:line="100" w:lineRule="atLeast"/>
        <w:ind w:right="567"/>
        <w:rPr>
          <w:rFonts w:ascii="Palatino Linotype" w:hAnsi="Palatino Linotype" w:cs="Times New Roman"/>
          <w:b/>
          <w:color w:val="FF0000"/>
          <w:sz w:val="32"/>
          <w:szCs w:val="32"/>
        </w:rPr>
      </w:pPr>
    </w:p>
    <w:p w14:paraId="5BD110C8" w14:textId="77777777" w:rsidR="00063FCE" w:rsidRDefault="00063FCE" w:rsidP="008350B1">
      <w:pPr>
        <w:spacing w:line="100" w:lineRule="atLeast"/>
        <w:ind w:left="567" w:right="567"/>
        <w:rPr>
          <w:rFonts w:ascii="Palatino Linotype" w:hAnsi="Palatino Linotype" w:cs="Times New Roman"/>
          <w:b/>
          <w:color w:val="FF0000"/>
          <w:sz w:val="32"/>
          <w:szCs w:val="32"/>
        </w:rPr>
      </w:pPr>
    </w:p>
    <w:p w14:paraId="358D6B46" w14:textId="77777777" w:rsidR="00063FCE" w:rsidRDefault="00063FCE" w:rsidP="008350B1">
      <w:pPr>
        <w:spacing w:line="100" w:lineRule="atLeast"/>
        <w:ind w:left="567" w:right="567"/>
        <w:rPr>
          <w:rFonts w:ascii="Palatino Linotype" w:hAnsi="Palatino Linotype" w:cs="Times New Roman"/>
          <w:b/>
          <w:color w:val="FF0000"/>
          <w:sz w:val="32"/>
          <w:szCs w:val="32"/>
        </w:rPr>
      </w:pPr>
    </w:p>
    <w:p w14:paraId="7949D080" w14:textId="7E7DA770" w:rsidR="0023080C" w:rsidRPr="002D00FC" w:rsidRDefault="0023080C" w:rsidP="008350B1">
      <w:pPr>
        <w:spacing w:line="100" w:lineRule="atLeast"/>
        <w:ind w:left="567" w:right="567"/>
        <w:rPr>
          <w:rFonts w:ascii="Palatino Linotype" w:hAnsi="Palatino Linotype" w:cs="Times New Roman"/>
          <w:b/>
          <w:color w:val="FF0000"/>
          <w:sz w:val="32"/>
          <w:szCs w:val="32"/>
        </w:rPr>
      </w:pPr>
      <w:r w:rsidRPr="002D00FC">
        <w:rPr>
          <w:rFonts w:ascii="Palatino Linotype" w:hAnsi="Palatino Linotype" w:cs="Times New Roman"/>
          <w:b/>
          <w:color w:val="FF0000"/>
          <w:sz w:val="32"/>
          <w:szCs w:val="32"/>
        </w:rPr>
        <w:lastRenderedPageBreak/>
        <w:t xml:space="preserve">Pubblicazioni utilizzate come parte speciale nei corsi di </w:t>
      </w:r>
      <w:r w:rsidR="00B948D3">
        <w:rPr>
          <w:rFonts w:ascii="Palatino Linotype" w:hAnsi="Palatino Linotype" w:cs="Times New Roman"/>
          <w:b/>
          <w:color w:val="FF0000"/>
          <w:sz w:val="32"/>
          <w:szCs w:val="32"/>
        </w:rPr>
        <w:t>L</w:t>
      </w:r>
      <w:r w:rsidRPr="002D00FC">
        <w:rPr>
          <w:rFonts w:ascii="Palatino Linotype" w:hAnsi="Palatino Linotype" w:cs="Times New Roman"/>
          <w:b/>
          <w:color w:val="FF0000"/>
          <w:sz w:val="32"/>
          <w:szCs w:val="32"/>
        </w:rPr>
        <w:t xml:space="preserve">aurea triennale </w:t>
      </w:r>
      <w:r w:rsidR="00B948D3">
        <w:rPr>
          <w:rFonts w:ascii="Palatino Linotype" w:hAnsi="Palatino Linotype" w:cs="Times New Roman"/>
          <w:b/>
          <w:color w:val="FF0000"/>
          <w:sz w:val="32"/>
          <w:szCs w:val="32"/>
        </w:rPr>
        <w:t xml:space="preserve">(classe L-12) </w:t>
      </w:r>
      <w:r w:rsidRPr="002D00FC">
        <w:rPr>
          <w:rFonts w:ascii="Palatino Linotype" w:hAnsi="Palatino Linotype" w:cs="Times New Roman"/>
          <w:b/>
          <w:color w:val="FF0000"/>
          <w:sz w:val="32"/>
          <w:szCs w:val="32"/>
        </w:rPr>
        <w:t xml:space="preserve">in Mediazione Linguistica (Istituzioni di Diritto Pubblico/Diritto Internazionale/Storia delle Relazioni Internazionali) </w:t>
      </w:r>
    </w:p>
    <w:p w14:paraId="16869C4E" w14:textId="77777777" w:rsidR="008350B1" w:rsidRPr="008350B1" w:rsidRDefault="008350B1" w:rsidP="008350B1">
      <w:pPr>
        <w:spacing w:line="100" w:lineRule="atLeast"/>
        <w:ind w:left="567" w:right="567"/>
        <w:rPr>
          <w:rFonts w:ascii="Palatino Linotype" w:hAnsi="Palatino Linotype" w:cs="Times New Roman"/>
          <w:b/>
          <w:color w:val="FF0000"/>
          <w:sz w:val="24"/>
          <w:szCs w:val="24"/>
        </w:rPr>
      </w:pPr>
    </w:p>
    <w:p w14:paraId="1FD0B304" w14:textId="77777777" w:rsidR="0023080C" w:rsidRPr="008350B1" w:rsidRDefault="0023080C" w:rsidP="008350B1">
      <w:pPr>
        <w:spacing w:line="100" w:lineRule="atLeast"/>
        <w:ind w:left="567" w:right="567"/>
        <w:rPr>
          <w:rFonts w:ascii="Palatino Linotype" w:hAnsi="Palatino Linotype" w:cs="Times New Roman"/>
          <w:b/>
          <w:color w:val="FF0000"/>
          <w:sz w:val="24"/>
          <w:szCs w:val="24"/>
        </w:rPr>
      </w:pPr>
    </w:p>
    <w:p w14:paraId="24706550" w14:textId="77777777" w:rsidR="0023080C" w:rsidRPr="008350B1" w:rsidRDefault="0023080C" w:rsidP="008350B1">
      <w:pPr>
        <w:numPr>
          <w:ilvl w:val="0"/>
          <w:numId w:val="4"/>
        </w:numPr>
        <w:spacing w:line="100" w:lineRule="atLeast"/>
        <w:ind w:left="567" w:right="567"/>
        <w:rPr>
          <w:rFonts w:ascii="Palatino Linotype" w:hAnsi="Palatino Linotype" w:cs="Times New Roman"/>
          <w:sz w:val="24"/>
          <w:szCs w:val="24"/>
        </w:rPr>
      </w:pPr>
      <w:r w:rsidRPr="008350B1">
        <w:rPr>
          <w:rFonts w:ascii="Palatino Linotype" w:hAnsi="Palatino Linotype" w:cs="Times New Roman"/>
          <w:b/>
          <w:sz w:val="24"/>
          <w:szCs w:val="24"/>
        </w:rPr>
        <w:t>M. MISTRI – D. TRABUCCO</w:t>
      </w:r>
      <w:r w:rsidRPr="008350B1">
        <w:rPr>
          <w:rFonts w:ascii="Palatino Linotype" w:hAnsi="Palatino Linotype" w:cs="Times New Roman"/>
          <w:sz w:val="24"/>
          <w:szCs w:val="24"/>
        </w:rPr>
        <w:t xml:space="preserve">, </w:t>
      </w:r>
      <w:r w:rsidRPr="008350B1">
        <w:rPr>
          <w:rFonts w:ascii="Palatino Linotype" w:hAnsi="Palatino Linotype" w:cs="Times New Roman"/>
          <w:i/>
          <w:sz w:val="24"/>
          <w:szCs w:val="24"/>
        </w:rPr>
        <w:t>La riforma delle Province e delle Città metropolitane in Italia. Una analisi critica</w:t>
      </w:r>
      <w:r w:rsidRPr="008350B1">
        <w:rPr>
          <w:rFonts w:ascii="Palatino Linotype" w:hAnsi="Palatino Linotype" w:cs="Times New Roman"/>
          <w:b/>
          <w:sz w:val="24"/>
          <w:szCs w:val="24"/>
        </w:rPr>
        <w:t xml:space="preserve">, </w:t>
      </w:r>
      <w:r w:rsidRPr="008350B1">
        <w:rPr>
          <w:rFonts w:ascii="Palatino Linotype" w:hAnsi="Palatino Linotype" w:cs="Times New Roman"/>
          <w:sz w:val="24"/>
          <w:szCs w:val="24"/>
        </w:rPr>
        <w:t xml:space="preserve">Padova, Cleup, 2015. </w:t>
      </w:r>
    </w:p>
    <w:p w14:paraId="06EB8522" w14:textId="77777777" w:rsidR="0023080C" w:rsidRPr="008350B1" w:rsidRDefault="0023080C" w:rsidP="008350B1">
      <w:pPr>
        <w:spacing w:line="100" w:lineRule="atLeast"/>
        <w:ind w:left="567" w:right="567"/>
        <w:rPr>
          <w:rFonts w:ascii="Palatino Linotype" w:hAnsi="Palatino Linotype" w:cs="Times New Roman"/>
          <w:b/>
          <w:sz w:val="24"/>
          <w:szCs w:val="24"/>
        </w:rPr>
      </w:pPr>
    </w:p>
    <w:p w14:paraId="145F1F61" w14:textId="77777777" w:rsidR="0023080C" w:rsidRPr="008350B1" w:rsidRDefault="0023080C" w:rsidP="008350B1">
      <w:pPr>
        <w:numPr>
          <w:ilvl w:val="0"/>
          <w:numId w:val="4"/>
        </w:numPr>
        <w:spacing w:line="100" w:lineRule="atLeast"/>
        <w:ind w:left="567" w:right="567"/>
        <w:rPr>
          <w:rFonts w:ascii="Palatino Linotype" w:hAnsi="Palatino Linotype" w:cs="Times New Roman"/>
          <w:sz w:val="24"/>
          <w:szCs w:val="24"/>
        </w:rPr>
      </w:pPr>
      <w:r w:rsidRPr="008350B1">
        <w:rPr>
          <w:rFonts w:ascii="Palatino Linotype" w:hAnsi="Palatino Linotype" w:cs="Times New Roman"/>
          <w:b/>
          <w:sz w:val="24"/>
          <w:szCs w:val="24"/>
        </w:rPr>
        <w:t>M. DE DONÀ – D. TRABUCCO</w:t>
      </w:r>
      <w:r w:rsidRPr="008350B1">
        <w:rPr>
          <w:rFonts w:ascii="Palatino Linotype" w:hAnsi="Palatino Linotype" w:cs="Times New Roman"/>
          <w:sz w:val="24"/>
          <w:szCs w:val="24"/>
        </w:rPr>
        <w:t xml:space="preserve">, </w:t>
      </w:r>
      <w:r w:rsidRPr="008350B1">
        <w:rPr>
          <w:rFonts w:ascii="Palatino Linotype" w:hAnsi="Palatino Linotype" w:cs="Times New Roman"/>
          <w:i/>
          <w:sz w:val="24"/>
          <w:szCs w:val="24"/>
        </w:rPr>
        <w:t>Principio di autodeterminazione dei popoli e indivisibilità della Repubblica: Il caso Veneto</w:t>
      </w:r>
      <w:r w:rsidRPr="008350B1">
        <w:rPr>
          <w:rFonts w:ascii="Palatino Linotype" w:hAnsi="Palatino Linotype" w:cs="Times New Roman"/>
          <w:sz w:val="24"/>
          <w:szCs w:val="24"/>
        </w:rPr>
        <w:t>, Soveria Mannelli, Rubbettino, 2016</w:t>
      </w:r>
      <w:r w:rsidR="002F3F96" w:rsidRPr="008350B1">
        <w:rPr>
          <w:rFonts w:ascii="Palatino Linotype" w:hAnsi="Palatino Linotype" w:cs="Times New Roman"/>
          <w:sz w:val="24"/>
          <w:szCs w:val="24"/>
        </w:rPr>
        <w:t xml:space="preserve">. </w:t>
      </w:r>
    </w:p>
    <w:p w14:paraId="20437E4B" w14:textId="77777777" w:rsidR="0023080C" w:rsidRPr="008350B1" w:rsidRDefault="0023080C" w:rsidP="008350B1">
      <w:pPr>
        <w:spacing w:line="100" w:lineRule="atLeast"/>
        <w:ind w:left="567" w:right="567"/>
        <w:rPr>
          <w:rFonts w:ascii="Palatino Linotype" w:hAnsi="Palatino Linotype" w:cs="Times New Roman"/>
          <w:sz w:val="24"/>
          <w:szCs w:val="24"/>
        </w:rPr>
      </w:pPr>
    </w:p>
    <w:p w14:paraId="5850C39C" w14:textId="77777777" w:rsidR="0023080C" w:rsidRPr="008350B1" w:rsidRDefault="0023080C" w:rsidP="008350B1">
      <w:pPr>
        <w:numPr>
          <w:ilvl w:val="0"/>
          <w:numId w:val="4"/>
        </w:numPr>
        <w:spacing w:line="100" w:lineRule="atLeast"/>
        <w:ind w:left="567" w:right="567"/>
        <w:rPr>
          <w:rFonts w:ascii="Palatino Linotype" w:hAnsi="Palatino Linotype" w:cs="Times New Roman"/>
          <w:sz w:val="24"/>
          <w:szCs w:val="24"/>
        </w:rPr>
      </w:pPr>
      <w:bookmarkStart w:id="9" w:name="_Hlk504920376"/>
      <w:r w:rsidRPr="008350B1">
        <w:rPr>
          <w:rFonts w:ascii="Palatino Linotype" w:hAnsi="Palatino Linotype" w:cs="Times New Roman"/>
          <w:b/>
          <w:sz w:val="24"/>
          <w:szCs w:val="24"/>
        </w:rPr>
        <w:t>M. DE DONÀ – D. TRABUCCO</w:t>
      </w:r>
      <w:bookmarkEnd w:id="9"/>
      <w:r w:rsidRPr="008350B1">
        <w:rPr>
          <w:rFonts w:ascii="Palatino Linotype" w:hAnsi="Palatino Linotype" w:cs="Times New Roman"/>
          <w:sz w:val="24"/>
          <w:szCs w:val="24"/>
        </w:rPr>
        <w:t>,</w:t>
      </w:r>
      <w:r w:rsidRPr="008350B1">
        <w:rPr>
          <w:rFonts w:ascii="Palatino Linotype" w:hAnsi="Palatino Linotype" w:cs="Times New Roman"/>
          <w:b/>
          <w:sz w:val="24"/>
          <w:szCs w:val="24"/>
        </w:rPr>
        <w:t xml:space="preserve"> </w:t>
      </w:r>
      <w:r w:rsidRPr="008350B1">
        <w:rPr>
          <w:rFonts w:ascii="Palatino Linotype" w:hAnsi="Palatino Linotype" w:cs="Times New Roman"/>
          <w:i/>
          <w:sz w:val="24"/>
          <w:szCs w:val="24"/>
        </w:rPr>
        <w:t>Forma di governo e fonti del diritto della Repubblica sociale italiana</w:t>
      </w:r>
      <w:r w:rsidRPr="008350B1">
        <w:rPr>
          <w:rFonts w:ascii="Palatino Linotype" w:hAnsi="Palatino Linotype" w:cs="Times New Roman"/>
          <w:sz w:val="24"/>
          <w:szCs w:val="24"/>
        </w:rPr>
        <w:t xml:space="preserve">, Soveria Mannelli, Rubbettino, </w:t>
      </w:r>
      <w:r w:rsidR="002F3F96" w:rsidRPr="008350B1">
        <w:rPr>
          <w:rFonts w:ascii="Palatino Linotype" w:hAnsi="Palatino Linotype" w:cs="Times New Roman"/>
          <w:sz w:val="24"/>
          <w:szCs w:val="24"/>
        </w:rPr>
        <w:t xml:space="preserve">2017. </w:t>
      </w:r>
    </w:p>
    <w:p w14:paraId="2D6D12A3" w14:textId="77777777" w:rsidR="0023080C" w:rsidRPr="008350B1" w:rsidRDefault="0023080C" w:rsidP="008350B1">
      <w:pPr>
        <w:spacing w:line="100" w:lineRule="atLeast"/>
        <w:ind w:left="567" w:right="567"/>
        <w:rPr>
          <w:rFonts w:ascii="Palatino Linotype" w:hAnsi="Palatino Linotype" w:cs="Times New Roman"/>
          <w:sz w:val="24"/>
          <w:szCs w:val="24"/>
        </w:rPr>
      </w:pPr>
    </w:p>
    <w:p w14:paraId="4C70BE52" w14:textId="77777777" w:rsidR="0023080C" w:rsidRPr="008350B1" w:rsidRDefault="0023080C" w:rsidP="008350B1">
      <w:pPr>
        <w:numPr>
          <w:ilvl w:val="0"/>
          <w:numId w:val="4"/>
        </w:numPr>
        <w:spacing w:line="100" w:lineRule="atLeast"/>
        <w:ind w:left="567" w:right="567"/>
        <w:rPr>
          <w:rFonts w:ascii="Palatino Linotype" w:hAnsi="Palatino Linotype" w:cs="Times New Roman"/>
          <w:sz w:val="24"/>
          <w:szCs w:val="24"/>
        </w:rPr>
      </w:pPr>
      <w:r w:rsidRPr="008350B1">
        <w:rPr>
          <w:rFonts w:ascii="Palatino Linotype" w:hAnsi="Palatino Linotype" w:cs="Times New Roman"/>
          <w:b/>
          <w:sz w:val="24"/>
          <w:szCs w:val="24"/>
        </w:rPr>
        <w:t>M. DE DONÀ – D. TRABUCCO</w:t>
      </w:r>
      <w:r w:rsidRPr="008350B1">
        <w:rPr>
          <w:rFonts w:ascii="Palatino Linotype" w:hAnsi="Palatino Linotype" w:cs="Times New Roman"/>
          <w:sz w:val="24"/>
          <w:szCs w:val="24"/>
        </w:rPr>
        <w:t>,</w:t>
      </w:r>
      <w:r w:rsidRPr="008350B1">
        <w:rPr>
          <w:rFonts w:ascii="Palatino Linotype" w:hAnsi="Palatino Linotype" w:cs="Times New Roman"/>
          <w:b/>
          <w:sz w:val="24"/>
          <w:szCs w:val="24"/>
        </w:rPr>
        <w:t xml:space="preserve"> </w:t>
      </w:r>
      <w:r w:rsidRPr="008350B1">
        <w:rPr>
          <w:rFonts w:ascii="Palatino Linotype" w:hAnsi="Palatino Linotype" w:cs="Times New Roman"/>
          <w:i/>
          <w:sz w:val="24"/>
          <w:szCs w:val="24"/>
        </w:rPr>
        <w:t xml:space="preserve">Referendum provinciale e richiesta di maggiori forme di autonomia. Lo </w:t>
      </w:r>
      <w:r w:rsidRPr="008350B1">
        <w:rPr>
          <w:rFonts w:ascii="Palatino Linotype" w:hAnsi="Palatino Linotype" w:cs="Times New Roman"/>
          <w:sz w:val="24"/>
          <w:szCs w:val="24"/>
        </w:rPr>
        <w:t>«</w:t>
      </w:r>
      <w:r w:rsidRPr="008350B1">
        <w:rPr>
          <w:rFonts w:ascii="Palatino Linotype" w:hAnsi="Palatino Linotype" w:cs="Times New Roman"/>
          <w:i/>
          <w:sz w:val="24"/>
          <w:szCs w:val="24"/>
        </w:rPr>
        <w:t>strano» caso della Provincia di Belluno</w:t>
      </w:r>
      <w:r w:rsidRPr="008350B1">
        <w:rPr>
          <w:rFonts w:ascii="Palatino Linotype" w:hAnsi="Palatino Linotype" w:cs="Times New Roman"/>
          <w:sz w:val="24"/>
          <w:szCs w:val="24"/>
        </w:rPr>
        <w:t>, Napoli, Editoriale Scientifica, 2017</w:t>
      </w:r>
      <w:r w:rsidR="002F3F96" w:rsidRPr="008350B1">
        <w:rPr>
          <w:rFonts w:ascii="Palatino Linotype" w:hAnsi="Palatino Linotype" w:cs="Times New Roman"/>
          <w:sz w:val="24"/>
          <w:szCs w:val="24"/>
        </w:rPr>
        <w:t xml:space="preserve">. </w:t>
      </w:r>
      <w:r w:rsidRPr="008350B1">
        <w:rPr>
          <w:rFonts w:ascii="Palatino Linotype" w:hAnsi="Palatino Linotype" w:cs="Times New Roman"/>
          <w:sz w:val="24"/>
          <w:szCs w:val="24"/>
        </w:rPr>
        <w:t xml:space="preserve"> </w:t>
      </w:r>
    </w:p>
    <w:p w14:paraId="1C423817" w14:textId="77777777" w:rsidR="002F3F96" w:rsidRPr="008350B1" w:rsidRDefault="002F3F96" w:rsidP="008350B1">
      <w:pPr>
        <w:spacing w:line="100" w:lineRule="atLeast"/>
        <w:ind w:left="567" w:right="567"/>
        <w:rPr>
          <w:rFonts w:ascii="Palatino Linotype" w:hAnsi="Palatino Linotype" w:cs="Times New Roman"/>
          <w:sz w:val="24"/>
          <w:szCs w:val="24"/>
        </w:rPr>
      </w:pPr>
    </w:p>
    <w:p w14:paraId="50446FFC" w14:textId="206E57CF" w:rsidR="00E754CB" w:rsidRDefault="002F3F96" w:rsidP="00443301">
      <w:pPr>
        <w:numPr>
          <w:ilvl w:val="0"/>
          <w:numId w:val="4"/>
        </w:numPr>
        <w:spacing w:line="100" w:lineRule="atLeast"/>
        <w:ind w:left="567" w:right="567"/>
        <w:rPr>
          <w:rFonts w:ascii="Palatino Linotype" w:hAnsi="Palatino Linotype" w:cs="Times New Roman"/>
          <w:sz w:val="24"/>
          <w:szCs w:val="24"/>
        </w:rPr>
      </w:pPr>
      <w:r w:rsidRPr="008350B1">
        <w:rPr>
          <w:rFonts w:ascii="Palatino Linotype" w:hAnsi="Palatino Linotype" w:cs="Times New Roman"/>
          <w:b/>
          <w:sz w:val="24"/>
          <w:szCs w:val="24"/>
        </w:rPr>
        <w:t>M. DE DON</w:t>
      </w:r>
      <w:r w:rsidR="007D770B" w:rsidRPr="008350B1">
        <w:rPr>
          <w:rFonts w:ascii="Palatino Linotype" w:hAnsi="Palatino Linotype" w:cs="Times New Roman"/>
          <w:b/>
          <w:sz w:val="24"/>
          <w:szCs w:val="24"/>
        </w:rPr>
        <w:t xml:space="preserve">À </w:t>
      </w:r>
      <w:r w:rsidRPr="008350B1">
        <w:rPr>
          <w:rFonts w:ascii="Palatino Linotype" w:hAnsi="Palatino Linotype" w:cs="Times New Roman"/>
          <w:b/>
          <w:sz w:val="24"/>
          <w:szCs w:val="24"/>
        </w:rPr>
        <w:t xml:space="preserve">– D. TRABUCCO, </w:t>
      </w:r>
      <w:r w:rsidRPr="008350B1">
        <w:rPr>
          <w:rFonts w:ascii="Palatino Linotype" w:hAnsi="Palatino Linotype" w:cs="Times New Roman"/>
          <w:i/>
          <w:sz w:val="24"/>
          <w:szCs w:val="24"/>
        </w:rPr>
        <w:t>L’evoluzione della libertà religiosa dopo il Concilio Vaticano II. Le Costituzioni e i Concordati in Polonia, Spagna e Italia</w:t>
      </w:r>
      <w:r w:rsidRPr="008350B1">
        <w:rPr>
          <w:rFonts w:ascii="Palatino Linotype" w:hAnsi="Palatino Linotype" w:cs="Times New Roman"/>
          <w:sz w:val="24"/>
          <w:szCs w:val="24"/>
        </w:rPr>
        <w:t>, Napoli, Editoriale Scientifica, 2018</w:t>
      </w:r>
      <w:r w:rsidR="005948B1">
        <w:rPr>
          <w:rFonts w:ascii="Palatino Linotype" w:hAnsi="Palatino Linotype" w:cs="Times New Roman"/>
          <w:sz w:val="24"/>
          <w:szCs w:val="24"/>
        </w:rPr>
        <w:t xml:space="preserve">; </w:t>
      </w:r>
    </w:p>
    <w:p w14:paraId="5E2B0D90" w14:textId="77777777" w:rsidR="005948B1" w:rsidRDefault="005948B1" w:rsidP="005948B1">
      <w:pPr>
        <w:pStyle w:val="Paragrafoelenco"/>
        <w:rPr>
          <w:rFonts w:ascii="Palatino Linotype" w:hAnsi="Palatino Linotype" w:cs="Times New Roman"/>
          <w:sz w:val="24"/>
          <w:szCs w:val="24"/>
        </w:rPr>
      </w:pPr>
    </w:p>
    <w:p w14:paraId="513AF738" w14:textId="36303EF7" w:rsidR="005948B1" w:rsidRDefault="005948B1" w:rsidP="00443301">
      <w:pPr>
        <w:numPr>
          <w:ilvl w:val="0"/>
          <w:numId w:val="4"/>
        </w:numPr>
        <w:spacing w:line="100" w:lineRule="atLeast"/>
        <w:ind w:left="567" w:right="567"/>
        <w:rPr>
          <w:rFonts w:ascii="Palatino Linotype" w:hAnsi="Palatino Linotype" w:cs="Times New Roman"/>
          <w:sz w:val="24"/>
          <w:szCs w:val="24"/>
        </w:rPr>
      </w:pPr>
      <w:r w:rsidRPr="005948B1">
        <w:rPr>
          <w:rFonts w:ascii="Palatino Linotype" w:hAnsi="Palatino Linotype" w:cs="Times New Roman"/>
          <w:b/>
          <w:bCs/>
          <w:sz w:val="24"/>
          <w:szCs w:val="24"/>
        </w:rPr>
        <w:t>D. TRABUCCO</w:t>
      </w:r>
      <w:r>
        <w:rPr>
          <w:rFonts w:ascii="Palatino Linotype" w:hAnsi="Palatino Linotype" w:cs="Times New Roman"/>
          <w:sz w:val="24"/>
          <w:szCs w:val="24"/>
        </w:rPr>
        <w:t xml:space="preserve">, </w:t>
      </w:r>
      <w:r w:rsidRPr="005948B1">
        <w:rPr>
          <w:rFonts w:ascii="Palatino Linotype" w:hAnsi="Palatino Linotype" w:cs="Times New Roman"/>
          <w:i/>
          <w:iCs/>
          <w:sz w:val="24"/>
          <w:szCs w:val="24"/>
        </w:rPr>
        <w:t>San Pio X: il Papa che condannò il modernismo</w:t>
      </w:r>
      <w:r>
        <w:rPr>
          <w:rFonts w:ascii="Palatino Linotype" w:hAnsi="Palatino Linotype" w:cs="Times New Roman"/>
          <w:sz w:val="24"/>
          <w:szCs w:val="24"/>
        </w:rPr>
        <w:t xml:space="preserve">, Rimini, Il Cerchio Editore, 2026. </w:t>
      </w:r>
    </w:p>
    <w:p w14:paraId="5A5E60D1" w14:textId="77777777" w:rsidR="00443301" w:rsidRPr="00443301" w:rsidRDefault="00443301" w:rsidP="00443301">
      <w:pPr>
        <w:spacing w:line="100" w:lineRule="atLeast"/>
        <w:ind w:right="567"/>
        <w:rPr>
          <w:rFonts w:ascii="Palatino Linotype" w:hAnsi="Palatino Linotype" w:cs="Times New Roman"/>
          <w:sz w:val="24"/>
          <w:szCs w:val="24"/>
        </w:rPr>
      </w:pPr>
    </w:p>
    <w:p w14:paraId="35463D60" w14:textId="77777777" w:rsidR="00AB311E" w:rsidRDefault="00AB311E" w:rsidP="00AB311E">
      <w:pPr>
        <w:spacing w:line="100" w:lineRule="atLeast"/>
        <w:ind w:left="567" w:right="567"/>
        <w:rPr>
          <w:rFonts w:ascii="Palatino Linotype" w:hAnsi="Palatino Linotype" w:cs="Times New Roman"/>
          <w:sz w:val="24"/>
          <w:szCs w:val="24"/>
        </w:rPr>
      </w:pPr>
    </w:p>
    <w:bookmarkEnd w:id="6"/>
    <w:p w14:paraId="5D4BB155" w14:textId="77777777" w:rsidR="00B948D3" w:rsidRDefault="00B948D3" w:rsidP="00496262">
      <w:pPr>
        <w:spacing w:line="100" w:lineRule="atLeast"/>
        <w:ind w:right="567"/>
        <w:rPr>
          <w:rFonts w:ascii="Palatino Linotype" w:hAnsi="Palatino Linotype" w:cs="Times New Roman"/>
          <w:b/>
          <w:color w:val="FF0000"/>
          <w:sz w:val="32"/>
          <w:szCs w:val="32"/>
        </w:rPr>
      </w:pPr>
    </w:p>
    <w:p w14:paraId="31EE4D77" w14:textId="77777777" w:rsidR="00063FCE" w:rsidRDefault="00063FCE" w:rsidP="00F8675E">
      <w:pPr>
        <w:spacing w:line="100" w:lineRule="atLeast"/>
        <w:ind w:left="567" w:right="567"/>
        <w:rPr>
          <w:rFonts w:ascii="Palatino Linotype" w:hAnsi="Palatino Linotype" w:cs="Times New Roman"/>
          <w:b/>
          <w:color w:val="FF0000"/>
          <w:sz w:val="32"/>
          <w:szCs w:val="32"/>
        </w:rPr>
      </w:pPr>
      <w:bookmarkStart w:id="10" w:name="_Hlk75773987"/>
      <w:bookmarkEnd w:id="5"/>
    </w:p>
    <w:p w14:paraId="16AFE868" w14:textId="77777777" w:rsidR="00063FCE" w:rsidRDefault="00063FCE" w:rsidP="00F8675E">
      <w:pPr>
        <w:spacing w:line="100" w:lineRule="atLeast"/>
        <w:ind w:left="567" w:right="567"/>
        <w:rPr>
          <w:rFonts w:ascii="Palatino Linotype" w:hAnsi="Palatino Linotype" w:cs="Times New Roman"/>
          <w:b/>
          <w:color w:val="FF0000"/>
          <w:sz w:val="32"/>
          <w:szCs w:val="32"/>
        </w:rPr>
      </w:pPr>
    </w:p>
    <w:p w14:paraId="6FEE47BF" w14:textId="77777777" w:rsidR="00063FCE" w:rsidRDefault="00063FCE" w:rsidP="00F8675E">
      <w:pPr>
        <w:spacing w:line="100" w:lineRule="atLeast"/>
        <w:ind w:left="567" w:right="567"/>
        <w:rPr>
          <w:rFonts w:ascii="Palatino Linotype" w:hAnsi="Palatino Linotype" w:cs="Times New Roman"/>
          <w:b/>
          <w:color w:val="FF0000"/>
          <w:sz w:val="32"/>
          <w:szCs w:val="32"/>
        </w:rPr>
      </w:pPr>
    </w:p>
    <w:p w14:paraId="6A578BE1" w14:textId="77777777" w:rsidR="00063FCE" w:rsidRDefault="00063FCE" w:rsidP="00F8675E">
      <w:pPr>
        <w:spacing w:line="100" w:lineRule="atLeast"/>
        <w:ind w:left="567" w:right="567"/>
        <w:rPr>
          <w:rFonts w:ascii="Palatino Linotype" w:hAnsi="Palatino Linotype" w:cs="Times New Roman"/>
          <w:b/>
          <w:color w:val="FF0000"/>
          <w:sz w:val="32"/>
          <w:szCs w:val="32"/>
        </w:rPr>
      </w:pPr>
    </w:p>
    <w:p w14:paraId="3CD74DF1" w14:textId="77777777" w:rsidR="00063FCE" w:rsidRDefault="00063FCE" w:rsidP="00F8675E">
      <w:pPr>
        <w:spacing w:line="100" w:lineRule="atLeast"/>
        <w:ind w:left="567" w:right="567"/>
        <w:rPr>
          <w:rFonts w:ascii="Palatino Linotype" w:hAnsi="Palatino Linotype" w:cs="Times New Roman"/>
          <w:b/>
          <w:color w:val="FF0000"/>
          <w:sz w:val="32"/>
          <w:szCs w:val="32"/>
        </w:rPr>
      </w:pPr>
    </w:p>
    <w:p w14:paraId="6D685301" w14:textId="77777777" w:rsidR="00063FCE" w:rsidRDefault="00063FCE" w:rsidP="00F8675E">
      <w:pPr>
        <w:spacing w:line="100" w:lineRule="atLeast"/>
        <w:ind w:left="567" w:right="567"/>
        <w:rPr>
          <w:rFonts w:ascii="Palatino Linotype" w:hAnsi="Palatino Linotype" w:cs="Times New Roman"/>
          <w:b/>
          <w:color w:val="FF0000"/>
          <w:sz w:val="32"/>
          <w:szCs w:val="32"/>
        </w:rPr>
      </w:pPr>
    </w:p>
    <w:p w14:paraId="267FF50E" w14:textId="2AD5F6C3" w:rsidR="00F8675E" w:rsidRPr="002D00FC" w:rsidRDefault="00F8675E" w:rsidP="00F8675E">
      <w:pPr>
        <w:spacing w:line="100" w:lineRule="atLeast"/>
        <w:ind w:left="567" w:right="567"/>
        <w:rPr>
          <w:rFonts w:ascii="Palatino Linotype" w:hAnsi="Palatino Linotype" w:cs="Times New Roman"/>
          <w:b/>
          <w:color w:val="FF0000"/>
          <w:sz w:val="32"/>
          <w:szCs w:val="32"/>
        </w:rPr>
      </w:pPr>
      <w:r w:rsidRPr="002D00FC">
        <w:rPr>
          <w:rFonts w:ascii="Palatino Linotype" w:hAnsi="Palatino Linotype" w:cs="Times New Roman"/>
          <w:b/>
          <w:color w:val="FF0000"/>
          <w:sz w:val="32"/>
          <w:szCs w:val="32"/>
        </w:rPr>
        <w:lastRenderedPageBreak/>
        <w:t xml:space="preserve">Partecipazioni a convegni/audizioni di rilevanza scientifica (in corsivo ed in </w:t>
      </w:r>
      <w:r>
        <w:rPr>
          <w:rFonts w:ascii="Palatino Linotype" w:hAnsi="Palatino Linotype" w:cs="Times New Roman"/>
          <w:b/>
          <w:color w:val="FF0000"/>
          <w:sz w:val="32"/>
          <w:szCs w:val="32"/>
        </w:rPr>
        <w:t>azzurro</w:t>
      </w:r>
      <w:r w:rsidRPr="002D00FC">
        <w:rPr>
          <w:rFonts w:ascii="Palatino Linotype" w:hAnsi="Palatino Linotype" w:cs="Times New Roman"/>
          <w:b/>
          <w:color w:val="FF0000"/>
          <w:sz w:val="32"/>
          <w:szCs w:val="32"/>
        </w:rPr>
        <w:t xml:space="preserve"> il titolo della relazione tenuta</w:t>
      </w:r>
      <w:r w:rsidR="006475FD">
        <w:rPr>
          <w:rFonts w:ascii="Palatino Linotype" w:hAnsi="Palatino Linotype" w:cs="Times New Roman"/>
          <w:b/>
          <w:color w:val="FF0000"/>
          <w:sz w:val="32"/>
          <w:szCs w:val="32"/>
        </w:rPr>
        <w:t xml:space="preserve"> </w:t>
      </w:r>
      <w:r w:rsidR="00155362">
        <w:rPr>
          <w:rFonts w:ascii="Palatino Linotype" w:hAnsi="Palatino Linotype" w:cs="Times New Roman"/>
          <w:b/>
          <w:color w:val="FF0000"/>
          <w:sz w:val="32"/>
          <w:szCs w:val="32"/>
        </w:rPr>
        <w:t>o</w:t>
      </w:r>
      <w:r w:rsidR="006475FD">
        <w:rPr>
          <w:rFonts w:ascii="Palatino Linotype" w:hAnsi="Palatino Linotype" w:cs="Times New Roman"/>
          <w:b/>
          <w:color w:val="FF0000"/>
          <w:sz w:val="32"/>
          <w:szCs w:val="32"/>
        </w:rPr>
        <w:t xml:space="preserve"> della audizione</w:t>
      </w:r>
      <w:r w:rsidRPr="002D00FC">
        <w:rPr>
          <w:rFonts w:ascii="Palatino Linotype" w:hAnsi="Palatino Linotype" w:cs="Times New Roman"/>
          <w:b/>
          <w:color w:val="FF0000"/>
          <w:sz w:val="32"/>
          <w:szCs w:val="32"/>
        </w:rPr>
        <w:t xml:space="preserve">) </w:t>
      </w:r>
    </w:p>
    <w:p w14:paraId="15E8F08E" w14:textId="77777777" w:rsidR="00F8675E" w:rsidRPr="002D00FC" w:rsidRDefault="00F8675E" w:rsidP="00F8675E">
      <w:pPr>
        <w:spacing w:line="100" w:lineRule="atLeast"/>
        <w:ind w:left="567" w:right="567"/>
        <w:rPr>
          <w:rFonts w:ascii="Palatino Linotype" w:hAnsi="Palatino Linotype" w:cs="Times New Roman"/>
          <w:b/>
          <w:color w:val="FF0000"/>
          <w:sz w:val="32"/>
          <w:szCs w:val="32"/>
        </w:rPr>
      </w:pPr>
    </w:p>
    <w:p w14:paraId="24614297" w14:textId="77777777" w:rsidR="00F8675E" w:rsidRPr="008350B1" w:rsidRDefault="00F8675E" w:rsidP="00F8675E">
      <w:pPr>
        <w:spacing w:line="100" w:lineRule="atLeast"/>
        <w:ind w:left="567" w:right="567"/>
        <w:rPr>
          <w:rFonts w:ascii="Palatino Linotype" w:hAnsi="Palatino Linotype" w:cs="Times New Roman"/>
          <w:b/>
          <w:sz w:val="24"/>
          <w:szCs w:val="24"/>
        </w:rPr>
      </w:pPr>
    </w:p>
    <w:p w14:paraId="42446DE0" w14:textId="596F4FC4" w:rsidR="00F8675E" w:rsidRPr="008350B1" w:rsidRDefault="00F8675E" w:rsidP="00F8675E">
      <w:pPr>
        <w:numPr>
          <w:ilvl w:val="0"/>
          <w:numId w:val="1"/>
        </w:numPr>
        <w:spacing w:line="100" w:lineRule="atLeast"/>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Belluno 18-01-2008, </w:t>
      </w:r>
      <w:r>
        <w:rPr>
          <w:rFonts w:ascii="Palatino Linotype" w:hAnsi="Palatino Linotype" w:cs="Times New Roman"/>
          <w:sz w:val="24"/>
          <w:szCs w:val="24"/>
        </w:rPr>
        <w:t xml:space="preserve">sala Teatro del </w:t>
      </w:r>
      <w:r w:rsidRPr="008350B1">
        <w:rPr>
          <w:rFonts w:ascii="Palatino Linotype" w:hAnsi="Palatino Linotype" w:cs="Times New Roman"/>
          <w:sz w:val="24"/>
          <w:szCs w:val="24"/>
        </w:rPr>
        <w:t xml:space="preserve">Centro diocesano Giovanni XXIII: </w:t>
      </w:r>
      <w:r w:rsidR="00425F16" w:rsidRPr="00425F16">
        <w:rPr>
          <w:rFonts w:ascii="Palatino Linotype" w:hAnsi="Palatino Linotype" w:cs="Times New Roman"/>
          <w:color w:val="0070C0"/>
          <w:sz w:val="24"/>
          <w:szCs w:val="24"/>
        </w:rPr>
        <w:t>«</w:t>
      </w:r>
      <w:r w:rsidRPr="00425F16">
        <w:rPr>
          <w:rFonts w:ascii="Palatino Linotype" w:hAnsi="Palatino Linotype" w:cs="Times New Roman"/>
          <w:i/>
          <w:color w:val="0070C0"/>
          <w:sz w:val="24"/>
          <w:szCs w:val="24"/>
        </w:rPr>
        <w:t>Le variazioni territoriali delle Regioni ex art. 132, comma 2, Cost. Il problema della costituzionalizzazione del territorio delle Regioni a Statuto speciale</w:t>
      </w:r>
      <w:r w:rsidR="00425F16">
        <w:rPr>
          <w:rFonts w:ascii="Palatino Linotype" w:hAnsi="Palatino Linotype" w:cs="Times New Roman"/>
          <w:iCs/>
          <w:color w:val="0070C0"/>
          <w:sz w:val="24"/>
          <w:szCs w:val="24"/>
        </w:rPr>
        <w:t>»</w:t>
      </w:r>
      <w:r w:rsidRPr="00425F16">
        <w:rPr>
          <w:rFonts w:ascii="Palatino Linotype" w:hAnsi="Palatino Linotype" w:cs="Times New Roman"/>
          <w:color w:val="0070C0"/>
          <w:sz w:val="24"/>
          <w:szCs w:val="24"/>
        </w:rPr>
        <w:t xml:space="preserve"> </w:t>
      </w:r>
      <w:r w:rsidRPr="008350B1">
        <w:rPr>
          <w:rFonts w:ascii="Palatino Linotype" w:hAnsi="Palatino Linotype" w:cs="Times New Roman"/>
          <w:sz w:val="24"/>
          <w:szCs w:val="24"/>
        </w:rPr>
        <w:t>nell’ambito del</w:t>
      </w:r>
      <w:r w:rsidR="003D41F5">
        <w:rPr>
          <w:rFonts w:ascii="Palatino Linotype" w:hAnsi="Palatino Linotype" w:cs="Times New Roman"/>
          <w:sz w:val="24"/>
          <w:szCs w:val="24"/>
        </w:rPr>
        <w:t xml:space="preserve"> </w:t>
      </w:r>
      <w:r w:rsidRPr="008350B1">
        <w:rPr>
          <w:rFonts w:ascii="Palatino Linotype" w:hAnsi="Palatino Linotype" w:cs="Times New Roman"/>
          <w:sz w:val="24"/>
          <w:szCs w:val="24"/>
        </w:rPr>
        <w:t>convegno</w:t>
      </w:r>
      <w:r>
        <w:rPr>
          <w:rFonts w:ascii="Palatino Linotype" w:hAnsi="Palatino Linotype" w:cs="Times New Roman"/>
          <w:sz w:val="24"/>
          <w:szCs w:val="24"/>
        </w:rPr>
        <w:t xml:space="preserve"> </w:t>
      </w:r>
      <w:r w:rsidR="00425F16">
        <w:rPr>
          <w:rFonts w:ascii="Palatino Linotype" w:hAnsi="Palatino Linotype" w:cs="Times New Roman"/>
          <w:sz w:val="24"/>
          <w:szCs w:val="24"/>
        </w:rPr>
        <w:t>«</w:t>
      </w:r>
      <w:r w:rsidRPr="00425F16">
        <w:rPr>
          <w:rFonts w:ascii="Palatino Linotype" w:hAnsi="Palatino Linotype" w:cs="Times New Roman"/>
          <w:i/>
          <w:sz w:val="24"/>
          <w:szCs w:val="24"/>
        </w:rPr>
        <w:t>Il federalismo e la sua attuazione. Una risposta ai bisogni delle popolazioni locali</w:t>
      </w:r>
      <w:r w:rsidR="00425F16" w:rsidRPr="00425F16">
        <w:rPr>
          <w:rFonts w:ascii="Palatino Linotype" w:hAnsi="Palatino Linotype" w:cs="Times New Roman"/>
          <w:iCs/>
          <w:sz w:val="24"/>
          <w:szCs w:val="24"/>
        </w:rPr>
        <w:t>»</w:t>
      </w:r>
      <w:r w:rsidR="00A979D7">
        <w:rPr>
          <w:rFonts w:ascii="Palatino Linotype" w:hAnsi="Palatino Linotype" w:cs="Times New Roman"/>
          <w:iCs/>
          <w:sz w:val="24"/>
          <w:szCs w:val="24"/>
        </w:rPr>
        <w:t xml:space="preserve"> organizzato dallo studio legale dell’avv. Innocenzo Megali di Venezia e Belluno</w:t>
      </w:r>
      <w:r w:rsidRPr="008350B1">
        <w:rPr>
          <w:rFonts w:ascii="Palatino Linotype" w:hAnsi="Palatino Linotype" w:cs="Times New Roman"/>
          <w:sz w:val="24"/>
          <w:szCs w:val="24"/>
        </w:rPr>
        <w:t>;</w:t>
      </w:r>
    </w:p>
    <w:p w14:paraId="56380E1B" w14:textId="77777777" w:rsidR="00F8675E" w:rsidRPr="008350B1" w:rsidRDefault="00F8675E" w:rsidP="00F8675E">
      <w:pPr>
        <w:spacing w:line="100" w:lineRule="atLeast"/>
        <w:ind w:left="567" w:right="567"/>
        <w:rPr>
          <w:rFonts w:ascii="Palatino Linotype" w:hAnsi="Palatino Linotype" w:cs="Times New Roman"/>
          <w:sz w:val="24"/>
          <w:szCs w:val="24"/>
        </w:rPr>
      </w:pPr>
    </w:p>
    <w:p w14:paraId="3F81F295" w14:textId="271147AE" w:rsidR="00F8675E" w:rsidRPr="008350B1" w:rsidRDefault="00F8675E" w:rsidP="00F8675E">
      <w:pPr>
        <w:numPr>
          <w:ilvl w:val="0"/>
          <w:numId w:val="1"/>
        </w:numPr>
        <w:spacing w:line="100" w:lineRule="atLeast"/>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Venezia-Mestre (Venezia) 24-11-2008, Villa Settembrini: </w:t>
      </w:r>
      <w:r w:rsidR="00425F16" w:rsidRPr="00425F16">
        <w:rPr>
          <w:rFonts w:ascii="Palatino Linotype" w:hAnsi="Palatino Linotype" w:cs="Times New Roman"/>
          <w:color w:val="0070C0"/>
          <w:sz w:val="24"/>
          <w:szCs w:val="24"/>
        </w:rPr>
        <w:t>«</w:t>
      </w:r>
      <w:r w:rsidRPr="00425F16">
        <w:rPr>
          <w:rFonts w:ascii="Palatino Linotype" w:hAnsi="Palatino Linotype" w:cs="Times New Roman"/>
          <w:i/>
          <w:color w:val="0070C0"/>
          <w:sz w:val="24"/>
          <w:szCs w:val="24"/>
        </w:rPr>
        <w:t>Quale procedimento per la revisione della Costituzione?</w:t>
      </w:r>
      <w:r w:rsidR="00425F16" w:rsidRPr="00425F16">
        <w:rPr>
          <w:rFonts w:ascii="Palatino Linotype" w:hAnsi="Palatino Linotype" w:cs="Times New Roman"/>
          <w:iCs/>
          <w:color w:val="0070C0"/>
          <w:sz w:val="24"/>
          <w:szCs w:val="24"/>
        </w:rPr>
        <w:t>»</w:t>
      </w:r>
      <w:r w:rsidRPr="00425F16">
        <w:rPr>
          <w:rFonts w:ascii="Palatino Linotype" w:hAnsi="Palatino Linotype" w:cs="Times New Roman"/>
          <w:color w:val="0070C0"/>
          <w:sz w:val="24"/>
          <w:szCs w:val="24"/>
        </w:rPr>
        <w:t xml:space="preserve"> </w:t>
      </w:r>
      <w:r w:rsidRPr="008350B1">
        <w:rPr>
          <w:rFonts w:ascii="Palatino Linotype" w:hAnsi="Palatino Linotype" w:cs="Times New Roman"/>
          <w:sz w:val="24"/>
          <w:szCs w:val="24"/>
        </w:rPr>
        <w:t xml:space="preserve">nell’ambito delle manifestazioni sul 60° dell’entrata in vigore della Costituzione; </w:t>
      </w:r>
    </w:p>
    <w:p w14:paraId="7744109F" w14:textId="77777777" w:rsidR="00F8675E" w:rsidRPr="008350B1" w:rsidRDefault="00F8675E" w:rsidP="00F8675E">
      <w:pPr>
        <w:spacing w:line="100" w:lineRule="atLeast"/>
        <w:ind w:left="567" w:right="567"/>
        <w:rPr>
          <w:rFonts w:ascii="Palatino Linotype" w:hAnsi="Palatino Linotype" w:cs="Times New Roman"/>
          <w:sz w:val="24"/>
          <w:szCs w:val="24"/>
        </w:rPr>
      </w:pPr>
    </w:p>
    <w:p w14:paraId="093EA371" w14:textId="770D7DF7" w:rsidR="00F8675E" w:rsidRPr="00425F16" w:rsidRDefault="00F8675E" w:rsidP="00F8675E">
      <w:pPr>
        <w:pStyle w:val="Paragrafoelenco1"/>
        <w:numPr>
          <w:ilvl w:val="0"/>
          <w:numId w:val="1"/>
        </w:numPr>
        <w:ind w:left="567" w:right="567"/>
        <w:rPr>
          <w:rFonts w:ascii="Palatino Linotype" w:hAnsi="Palatino Linotype"/>
        </w:rPr>
      </w:pPr>
      <w:r w:rsidRPr="008350B1">
        <w:rPr>
          <w:rFonts w:ascii="Palatino Linotype" w:hAnsi="Palatino Linotype"/>
        </w:rPr>
        <w:t>Borgo Valbelluna – Municipio di Mel (Belluno) 23-10-2009, Sala conferenze del Palazzo delle Contesse</w:t>
      </w:r>
      <w:r w:rsidR="00425F16">
        <w:rPr>
          <w:rFonts w:ascii="Palatino Linotype" w:hAnsi="Palatino Linotype"/>
        </w:rPr>
        <w:t xml:space="preserve">, </w:t>
      </w:r>
      <w:r w:rsidR="00425F16" w:rsidRPr="00425F16">
        <w:rPr>
          <w:rFonts w:ascii="Palatino Linotype" w:hAnsi="Palatino Linotype"/>
          <w:color w:val="0070C0"/>
        </w:rPr>
        <w:t>«</w:t>
      </w:r>
      <w:r w:rsidRPr="00425F16">
        <w:rPr>
          <w:rFonts w:ascii="Palatino Linotype" w:hAnsi="Palatino Linotype"/>
          <w:i/>
          <w:color w:val="0070C0"/>
        </w:rPr>
        <w:t>Le Regole come formazioni sociali nella Costituzione Italiana</w:t>
      </w:r>
      <w:r w:rsidR="00425F16" w:rsidRPr="00425F16">
        <w:rPr>
          <w:rFonts w:ascii="Palatino Linotype" w:hAnsi="Palatino Linotype"/>
          <w:iCs/>
          <w:color w:val="0070C0"/>
        </w:rPr>
        <w:t>»</w:t>
      </w:r>
      <w:r w:rsidRPr="00425F16">
        <w:rPr>
          <w:rFonts w:ascii="Palatino Linotype" w:hAnsi="Palatino Linotype"/>
          <w:color w:val="0070C0"/>
        </w:rPr>
        <w:t xml:space="preserve"> </w:t>
      </w:r>
      <w:r w:rsidRPr="008350B1">
        <w:rPr>
          <w:rFonts w:ascii="Palatino Linotype" w:hAnsi="Palatino Linotype"/>
        </w:rPr>
        <w:t xml:space="preserve">nell’ambito del convegno </w:t>
      </w:r>
      <w:r w:rsidR="00425F16" w:rsidRPr="00425F16">
        <w:rPr>
          <w:rFonts w:ascii="Palatino Linotype" w:hAnsi="Palatino Linotype"/>
        </w:rPr>
        <w:t>«</w:t>
      </w:r>
      <w:r w:rsidRPr="00425F16">
        <w:rPr>
          <w:rFonts w:ascii="Palatino Linotype" w:hAnsi="Palatino Linotype"/>
          <w:i/>
        </w:rPr>
        <w:t>Le Regole del bellunese tra storia ed attualità</w:t>
      </w:r>
      <w:r w:rsidR="00425F16" w:rsidRPr="00425F16">
        <w:rPr>
          <w:rFonts w:ascii="Palatino Linotype" w:hAnsi="Palatino Linotype"/>
          <w:iCs/>
        </w:rPr>
        <w:t>»</w:t>
      </w:r>
      <w:r w:rsidRPr="00425F16">
        <w:rPr>
          <w:rFonts w:ascii="Palatino Linotype" w:hAnsi="Palatino Linotype"/>
        </w:rPr>
        <w:t xml:space="preserve">; </w:t>
      </w:r>
    </w:p>
    <w:p w14:paraId="4310ED4F" w14:textId="77777777" w:rsidR="00F8675E" w:rsidRPr="00425F16" w:rsidRDefault="00F8675E" w:rsidP="00F8675E">
      <w:pPr>
        <w:spacing w:line="100" w:lineRule="atLeast"/>
        <w:ind w:left="567" w:right="567"/>
        <w:rPr>
          <w:rFonts w:ascii="Palatino Linotype" w:hAnsi="Palatino Linotype" w:cs="Times New Roman"/>
          <w:i/>
          <w:sz w:val="24"/>
          <w:szCs w:val="24"/>
        </w:rPr>
      </w:pPr>
    </w:p>
    <w:p w14:paraId="7B6CBF92" w14:textId="00D4AFAC" w:rsidR="00F8675E" w:rsidRPr="00425F16" w:rsidRDefault="00F8675E" w:rsidP="00F8675E">
      <w:pPr>
        <w:numPr>
          <w:ilvl w:val="0"/>
          <w:numId w:val="1"/>
        </w:numPr>
        <w:spacing w:line="100" w:lineRule="atLeast"/>
        <w:ind w:left="567" w:right="567"/>
        <w:rPr>
          <w:rFonts w:ascii="Palatino Linotype" w:hAnsi="Palatino Linotype" w:cs="Times New Roman"/>
          <w:color w:val="0070C0"/>
          <w:sz w:val="24"/>
          <w:szCs w:val="24"/>
        </w:rPr>
      </w:pPr>
      <w:r w:rsidRPr="008350B1">
        <w:rPr>
          <w:rFonts w:ascii="Palatino Linotype" w:hAnsi="Palatino Linotype" w:cs="Times New Roman"/>
          <w:sz w:val="24"/>
          <w:szCs w:val="24"/>
        </w:rPr>
        <w:t xml:space="preserve">Preganziol (Treviso) 14-10-2010, Centro Studi Amministrativi dell’Associazione dei Comuni della Marca Trevigiana: </w:t>
      </w:r>
      <w:r w:rsidR="00425F16" w:rsidRPr="00425F16">
        <w:rPr>
          <w:rFonts w:ascii="Palatino Linotype" w:hAnsi="Palatino Linotype" w:cs="Times New Roman"/>
          <w:color w:val="0070C0"/>
          <w:sz w:val="24"/>
          <w:szCs w:val="24"/>
        </w:rPr>
        <w:t>«</w:t>
      </w:r>
      <w:r w:rsidRPr="00425F16">
        <w:rPr>
          <w:rFonts w:ascii="Palatino Linotype" w:hAnsi="Palatino Linotype" w:cs="Times New Roman"/>
          <w:i/>
          <w:color w:val="0070C0"/>
          <w:sz w:val="24"/>
          <w:szCs w:val="24"/>
        </w:rPr>
        <w:t>La gestione dei servizi pubblici locali e l’affidamento in house providing. Quali prospettive?</w:t>
      </w:r>
      <w:r w:rsidR="00425F16" w:rsidRPr="00425F16">
        <w:rPr>
          <w:rFonts w:ascii="Palatino Linotype" w:hAnsi="Palatino Linotype" w:cs="Times New Roman"/>
          <w:iCs/>
          <w:color w:val="0070C0"/>
          <w:sz w:val="24"/>
          <w:szCs w:val="24"/>
        </w:rPr>
        <w:t>»</w:t>
      </w:r>
    </w:p>
    <w:p w14:paraId="15FE3602" w14:textId="77777777" w:rsidR="00F8675E" w:rsidRPr="00425F16" w:rsidRDefault="00F8675E" w:rsidP="00F8675E">
      <w:pPr>
        <w:spacing w:line="100" w:lineRule="atLeast"/>
        <w:ind w:left="567" w:right="567"/>
        <w:rPr>
          <w:rFonts w:ascii="Palatino Linotype" w:hAnsi="Palatino Linotype" w:cs="Times New Roman"/>
          <w:color w:val="0070C0"/>
          <w:sz w:val="24"/>
          <w:szCs w:val="24"/>
        </w:rPr>
      </w:pPr>
    </w:p>
    <w:p w14:paraId="546AA8D7" w14:textId="40A5D41E" w:rsidR="00F8675E" w:rsidRPr="008350B1" w:rsidRDefault="00F8675E" w:rsidP="00F8675E">
      <w:pPr>
        <w:numPr>
          <w:ilvl w:val="0"/>
          <w:numId w:val="1"/>
        </w:numPr>
        <w:spacing w:line="100" w:lineRule="atLeast"/>
        <w:ind w:left="567" w:right="567"/>
        <w:rPr>
          <w:rFonts w:ascii="Palatino Linotype" w:hAnsi="Palatino Linotype" w:cs="Times New Roman"/>
          <w:sz w:val="24"/>
          <w:szCs w:val="24"/>
        </w:rPr>
      </w:pPr>
      <w:r w:rsidRPr="008350B1">
        <w:rPr>
          <w:rFonts w:ascii="Palatino Linotype" w:hAnsi="Palatino Linotype" w:cs="Times New Roman"/>
          <w:sz w:val="24"/>
          <w:szCs w:val="24"/>
        </w:rPr>
        <w:t>Treviso 16-06-2011, Sede dell’Associazione dei Giuristi Cattolici di Treviso e</w:t>
      </w:r>
      <w:r w:rsidR="00425F16">
        <w:rPr>
          <w:rFonts w:ascii="Palatino Linotype" w:hAnsi="Palatino Linotype" w:cs="Times New Roman"/>
          <w:sz w:val="24"/>
          <w:szCs w:val="24"/>
        </w:rPr>
        <w:t xml:space="preserve"> con il patrocinio della stessa e </w:t>
      </w:r>
      <w:r w:rsidRPr="008350B1">
        <w:rPr>
          <w:rFonts w:ascii="Palatino Linotype" w:hAnsi="Palatino Linotype" w:cs="Times New Roman"/>
          <w:sz w:val="24"/>
          <w:szCs w:val="24"/>
        </w:rPr>
        <w:t>d</w:t>
      </w:r>
      <w:r w:rsidR="00425F16">
        <w:rPr>
          <w:rFonts w:ascii="Palatino Linotype" w:hAnsi="Palatino Linotype" w:cs="Times New Roman"/>
          <w:sz w:val="24"/>
          <w:szCs w:val="24"/>
        </w:rPr>
        <w:t>ell’</w:t>
      </w:r>
      <w:r w:rsidRPr="008350B1">
        <w:rPr>
          <w:rFonts w:ascii="Palatino Linotype" w:hAnsi="Palatino Linotype" w:cs="Times New Roman"/>
          <w:sz w:val="24"/>
          <w:szCs w:val="24"/>
        </w:rPr>
        <w:t>Ordine degli Avvocati del Foro di Treviso</w:t>
      </w:r>
      <w:r w:rsidR="00A979D7">
        <w:rPr>
          <w:rFonts w:ascii="Palatino Linotype" w:hAnsi="Palatino Linotype" w:cs="Times New Roman"/>
          <w:sz w:val="24"/>
          <w:szCs w:val="24"/>
        </w:rPr>
        <w:t>:</w:t>
      </w:r>
      <w:r w:rsidR="00425F16">
        <w:rPr>
          <w:rFonts w:ascii="Palatino Linotype" w:hAnsi="Palatino Linotype" w:cs="Times New Roman"/>
          <w:sz w:val="24"/>
          <w:szCs w:val="24"/>
        </w:rPr>
        <w:t xml:space="preserve"> </w:t>
      </w:r>
      <w:r w:rsidR="00425F16" w:rsidRPr="00895BA0">
        <w:rPr>
          <w:rFonts w:ascii="Palatino Linotype" w:hAnsi="Palatino Linotype" w:cs="Times New Roman"/>
          <w:color w:val="0070C0"/>
          <w:sz w:val="24"/>
          <w:szCs w:val="24"/>
        </w:rPr>
        <w:t>«</w:t>
      </w:r>
      <w:r w:rsidRPr="00895BA0">
        <w:rPr>
          <w:rFonts w:ascii="Palatino Linotype" w:hAnsi="Palatino Linotype" w:cs="Times New Roman"/>
          <w:i/>
          <w:color w:val="0070C0"/>
          <w:sz w:val="24"/>
          <w:szCs w:val="24"/>
        </w:rPr>
        <w:t>Il sistema italiano di giustizia costituzionale</w:t>
      </w:r>
      <w:r w:rsidR="00425F16" w:rsidRPr="00895BA0">
        <w:rPr>
          <w:rFonts w:ascii="Palatino Linotype" w:hAnsi="Palatino Linotype" w:cs="Times New Roman"/>
          <w:iCs/>
          <w:color w:val="0070C0"/>
          <w:sz w:val="24"/>
          <w:szCs w:val="24"/>
        </w:rPr>
        <w:t>»</w:t>
      </w:r>
      <w:r w:rsidRPr="008350B1">
        <w:rPr>
          <w:rFonts w:ascii="Palatino Linotype" w:hAnsi="Palatino Linotype" w:cs="Times New Roman"/>
          <w:sz w:val="24"/>
          <w:szCs w:val="24"/>
        </w:rPr>
        <w:t xml:space="preserve">; </w:t>
      </w:r>
    </w:p>
    <w:p w14:paraId="1ADC3033" w14:textId="77777777" w:rsidR="00F8675E" w:rsidRPr="008350B1" w:rsidRDefault="00F8675E" w:rsidP="00F8675E">
      <w:pPr>
        <w:spacing w:line="100" w:lineRule="atLeast"/>
        <w:ind w:left="567" w:right="567"/>
        <w:rPr>
          <w:rFonts w:ascii="Palatino Linotype" w:hAnsi="Palatino Linotype" w:cs="Times New Roman"/>
          <w:sz w:val="24"/>
          <w:szCs w:val="24"/>
        </w:rPr>
      </w:pPr>
    </w:p>
    <w:p w14:paraId="0C31E42E" w14:textId="7B9F0EA8" w:rsidR="00F8675E" w:rsidRPr="008350B1" w:rsidRDefault="00F8675E" w:rsidP="00F8675E">
      <w:pPr>
        <w:numPr>
          <w:ilvl w:val="0"/>
          <w:numId w:val="1"/>
        </w:numPr>
        <w:spacing w:line="100" w:lineRule="atLeast"/>
        <w:ind w:left="567" w:right="567"/>
        <w:rPr>
          <w:rFonts w:ascii="Palatino Linotype" w:hAnsi="Palatino Linotype"/>
          <w:i/>
          <w:sz w:val="24"/>
          <w:szCs w:val="24"/>
        </w:rPr>
      </w:pPr>
      <w:r w:rsidRPr="008350B1">
        <w:rPr>
          <w:rFonts w:ascii="Palatino Linotype" w:hAnsi="Palatino Linotype" w:cs="Times New Roman"/>
          <w:sz w:val="24"/>
          <w:szCs w:val="24"/>
        </w:rPr>
        <w:t>Vicenza 24-11-2012, Sala Pigafetta della Fiera di Vicenza</w:t>
      </w:r>
      <w:r w:rsidR="00895BA0">
        <w:rPr>
          <w:rFonts w:ascii="Palatino Linotype" w:hAnsi="Palatino Linotype" w:cs="Times New Roman"/>
          <w:sz w:val="24"/>
          <w:szCs w:val="24"/>
        </w:rPr>
        <w:t xml:space="preserve">, </w:t>
      </w:r>
      <w:r w:rsidR="00895BA0" w:rsidRPr="00895BA0">
        <w:rPr>
          <w:rFonts w:ascii="Palatino Linotype" w:hAnsi="Palatino Linotype" w:cs="Times New Roman"/>
          <w:color w:val="0070C0"/>
          <w:sz w:val="24"/>
          <w:szCs w:val="24"/>
        </w:rPr>
        <w:t>«</w:t>
      </w:r>
      <w:r w:rsidRPr="00895BA0">
        <w:rPr>
          <w:rFonts w:ascii="Palatino Linotype" w:hAnsi="Palatino Linotype" w:cs="Times New Roman"/>
          <w:i/>
          <w:color w:val="0070C0"/>
          <w:sz w:val="24"/>
          <w:szCs w:val="24"/>
        </w:rPr>
        <w:t>La sicurezza urbana ed il potere di ordinanza del Sindaco tra competenze statali e competenze regionali</w:t>
      </w:r>
      <w:r w:rsidR="00895BA0" w:rsidRPr="00895BA0">
        <w:rPr>
          <w:rFonts w:ascii="Palatino Linotype" w:hAnsi="Palatino Linotype" w:cs="Times New Roman"/>
          <w:iCs/>
          <w:color w:val="0070C0"/>
          <w:sz w:val="24"/>
          <w:szCs w:val="24"/>
        </w:rPr>
        <w:t>»</w:t>
      </w:r>
      <w:r w:rsidRPr="00895BA0">
        <w:rPr>
          <w:rFonts w:ascii="Palatino Linotype" w:hAnsi="Palatino Linotype" w:cs="Times New Roman"/>
          <w:color w:val="0070C0"/>
          <w:sz w:val="24"/>
          <w:szCs w:val="24"/>
        </w:rPr>
        <w:t xml:space="preserve"> </w:t>
      </w:r>
      <w:r w:rsidRPr="008350B1">
        <w:rPr>
          <w:rFonts w:ascii="Palatino Linotype" w:hAnsi="Palatino Linotype" w:cs="Times New Roman"/>
          <w:sz w:val="24"/>
          <w:szCs w:val="24"/>
        </w:rPr>
        <w:t xml:space="preserve">nell’ambito del convegno </w:t>
      </w:r>
      <w:r w:rsidR="00895BA0" w:rsidRPr="00895BA0">
        <w:rPr>
          <w:rFonts w:ascii="Palatino Linotype" w:hAnsi="Palatino Linotype" w:cs="Times New Roman"/>
          <w:sz w:val="24"/>
          <w:szCs w:val="24"/>
        </w:rPr>
        <w:t>«</w:t>
      </w:r>
      <w:r w:rsidRPr="00895BA0">
        <w:rPr>
          <w:rFonts w:ascii="Palatino Linotype" w:hAnsi="Palatino Linotype" w:cs="Times New Roman"/>
          <w:i/>
          <w:sz w:val="24"/>
          <w:szCs w:val="24"/>
        </w:rPr>
        <w:t>Ordinanze sindacali e sicurezza urbana</w:t>
      </w:r>
      <w:r w:rsidR="00895BA0" w:rsidRPr="00895BA0">
        <w:rPr>
          <w:rFonts w:ascii="Palatino Linotype" w:hAnsi="Palatino Linotype" w:cs="Times New Roman"/>
          <w:iCs/>
          <w:sz w:val="24"/>
          <w:szCs w:val="24"/>
        </w:rPr>
        <w:t>»</w:t>
      </w:r>
      <w:r w:rsidRPr="00895BA0">
        <w:rPr>
          <w:rFonts w:ascii="Palatino Linotype" w:hAnsi="Palatino Linotype" w:cs="Times New Roman"/>
          <w:sz w:val="24"/>
          <w:szCs w:val="24"/>
        </w:rPr>
        <w:t xml:space="preserve">; </w:t>
      </w:r>
    </w:p>
    <w:p w14:paraId="710B6F68" w14:textId="77777777" w:rsidR="00F8675E" w:rsidRPr="008350B1" w:rsidRDefault="00F8675E" w:rsidP="00F8675E">
      <w:pPr>
        <w:pStyle w:val="Paragrafoelenco1"/>
        <w:ind w:left="567" w:right="567"/>
        <w:rPr>
          <w:rFonts w:ascii="Palatino Linotype" w:hAnsi="Palatino Linotype"/>
          <w:i/>
        </w:rPr>
      </w:pPr>
    </w:p>
    <w:p w14:paraId="06B0C499" w14:textId="7CB2616B" w:rsidR="006475FD" w:rsidRPr="001F518B" w:rsidRDefault="00F8675E" w:rsidP="001F518B">
      <w:pPr>
        <w:numPr>
          <w:ilvl w:val="0"/>
          <w:numId w:val="1"/>
        </w:numPr>
        <w:spacing w:line="100" w:lineRule="atLeast"/>
        <w:ind w:left="567" w:right="567"/>
        <w:rPr>
          <w:rFonts w:ascii="Palatino Linotype" w:hAnsi="Palatino Linotype"/>
          <w:i/>
          <w:color w:val="0000FF"/>
          <w:sz w:val="24"/>
          <w:szCs w:val="24"/>
        </w:rPr>
      </w:pPr>
      <w:r w:rsidRPr="008350B1">
        <w:rPr>
          <w:rFonts w:ascii="Palatino Linotype" w:hAnsi="Palatino Linotype" w:cs="Times New Roman"/>
          <w:sz w:val="24"/>
          <w:szCs w:val="24"/>
        </w:rPr>
        <w:t>Padova 22-03-2013, Aula Tesi della Facoltà Teologica del Triveneto</w:t>
      </w:r>
      <w:r w:rsidR="00895BA0">
        <w:rPr>
          <w:rFonts w:ascii="Palatino Linotype" w:hAnsi="Palatino Linotype" w:cs="Times New Roman"/>
          <w:sz w:val="24"/>
          <w:szCs w:val="24"/>
        </w:rPr>
        <w:t xml:space="preserve">, </w:t>
      </w:r>
      <w:r w:rsidR="00895BA0" w:rsidRPr="00895BA0">
        <w:rPr>
          <w:rFonts w:ascii="Palatino Linotype" w:hAnsi="Palatino Linotype" w:cs="Times New Roman"/>
          <w:color w:val="0070C0"/>
          <w:sz w:val="24"/>
          <w:szCs w:val="24"/>
        </w:rPr>
        <w:t>«</w:t>
      </w:r>
      <w:r w:rsidRPr="00895BA0">
        <w:rPr>
          <w:rFonts w:ascii="Palatino Linotype" w:hAnsi="Palatino Linotype" w:cs="Times New Roman"/>
          <w:i/>
          <w:color w:val="0070C0"/>
          <w:sz w:val="24"/>
          <w:szCs w:val="24"/>
        </w:rPr>
        <w:t>La questione dei simboli religiosi alla luce della Costituzione italiana</w:t>
      </w:r>
      <w:r w:rsidR="00895BA0" w:rsidRPr="00895BA0">
        <w:rPr>
          <w:rFonts w:ascii="Palatino Linotype" w:hAnsi="Palatino Linotype" w:cs="Times New Roman"/>
          <w:iCs/>
          <w:color w:val="0070C0"/>
          <w:sz w:val="24"/>
          <w:szCs w:val="24"/>
        </w:rPr>
        <w:t>»</w:t>
      </w:r>
      <w:r w:rsidRPr="008350B1">
        <w:rPr>
          <w:rFonts w:ascii="Palatino Linotype" w:hAnsi="Palatino Linotype" w:cs="Times New Roman"/>
          <w:sz w:val="24"/>
          <w:szCs w:val="24"/>
        </w:rPr>
        <w:t xml:space="preserve">, nell’ambito del convegno </w:t>
      </w:r>
      <w:r w:rsidR="00895BA0" w:rsidRPr="00895BA0">
        <w:rPr>
          <w:rFonts w:ascii="Palatino Linotype" w:hAnsi="Palatino Linotype" w:cs="Times New Roman"/>
          <w:sz w:val="24"/>
          <w:szCs w:val="24"/>
        </w:rPr>
        <w:t>«</w:t>
      </w:r>
      <w:r w:rsidRPr="00895BA0">
        <w:rPr>
          <w:rFonts w:ascii="Palatino Linotype" w:hAnsi="Palatino Linotype" w:cs="Times New Roman"/>
          <w:i/>
          <w:sz w:val="24"/>
          <w:szCs w:val="24"/>
        </w:rPr>
        <w:t>Persona umana e libertà religiosa</w:t>
      </w:r>
      <w:r w:rsidR="00895BA0" w:rsidRPr="00895BA0">
        <w:rPr>
          <w:rFonts w:ascii="Palatino Linotype" w:hAnsi="Palatino Linotype" w:cs="Times New Roman"/>
          <w:iCs/>
          <w:sz w:val="24"/>
          <w:szCs w:val="24"/>
        </w:rPr>
        <w:t>»</w:t>
      </w:r>
      <w:r w:rsidR="00A979D7">
        <w:rPr>
          <w:rFonts w:ascii="Palatino Linotype" w:hAnsi="Palatino Linotype" w:cs="Times New Roman"/>
          <w:sz w:val="24"/>
          <w:szCs w:val="24"/>
        </w:rPr>
        <w:t xml:space="preserve"> organizzato dalla Facoltà Teologica del Triveneto e dalla cattedra di Istituzioni di Diritto Pubblico dell’Università degli Studi di Padova; </w:t>
      </w:r>
    </w:p>
    <w:p w14:paraId="3FDD012E" w14:textId="77777777" w:rsidR="006475FD" w:rsidRDefault="006475FD" w:rsidP="00F8675E">
      <w:pPr>
        <w:pStyle w:val="Paragrafoelenco1"/>
        <w:ind w:left="567" w:right="567"/>
        <w:rPr>
          <w:rFonts w:ascii="Palatino Linotype" w:hAnsi="Palatino Linotype"/>
          <w:i/>
          <w:color w:val="0070C0"/>
        </w:rPr>
      </w:pPr>
    </w:p>
    <w:p w14:paraId="3AEBAEF0" w14:textId="77777777" w:rsidR="00063FCE" w:rsidRDefault="00063FCE" w:rsidP="00F8675E">
      <w:pPr>
        <w:pStyle w:val="Paragrafoelenco1"/>
        <w:ind w:left="567" w:right="567"/>
        <w:rPr>
          <w:rFonts w:ascii="Palatino Linotype" w:hAnsi="Palatino Linotype"/>
          <w:i/>
          <w:color w:val="0070C0"/>
        </w:rPr>
      </w:pPr>
    </w:p>
    <w:p w14:paraId="7E710C45" w14:textId="77777777" w:rsidR="00063FCE" w:rsidRPr="008350B1" w:rsidRDefault="00063FCE" w:rsidP="00F8675E">
      <w:pPr>
        <w:pStyle w:val="Paragrafoelenco1"/>
        <w:ind w:left="567" w:right="567"/>
        <w:rPr>
          <w:rFonts w:ascii="Palatino Linotype" w:hAnsi="Palatino Linotype"/>
          <w:i/>
          <w:color w:val="0070C0"/>
        </w:rPr>
      </w:pPr>
    </w:p>
    <w:p w14:paraId="03FB9796" w14:textId="0A3B6680" w:rsidR="0007074D" w:rsidRPr="006475FD" w:rsidRDefault="00F8675E" w:rsidP="006475FD">
      <w:pPr>
        <w:numPr>
          <w:ilvl w:val="0"/>
          <w:numId w:val="1"/>
        </w:numPr>
        <w:spacing w:line="100" w:lineRule="atLeast"/>
        <w:ind w:left="567" w:right="567"/>
        <w:rPr>
          <w:rFonts w:ascii="Palatino Linotype" w:hAnsi="Palatino Linotype"/>
          <w:i/>
          <w:sz w:val="24"/>
          <w:szCs w:val="24"/>
        </w:rPr>
      </w:pPr>
      <w:r w:rsidRPr="008350B1">
        <w:rPr>
          <w:rFonts w:ascii="Palatino Linotype" w:hAnsi="Palatino Linotype" w:cs="Times New Roman"/>
          <w:sz w:val="24"/>
          <w:szCs w:val="24"/>
        </w:rPr>
        <w:lastRenderedPageBreak/>
        <w:t xml:space="preserve">Sedico (Belluno) 26-10-2013, Palazzo dei Servizi, </w:t>
      </w:r>
      <w:r w:rsidR="00895BA0" w:rsidRPr="00895BA0">
        <w:rPr>
          <w:rFonts w:ascii="Palatino Linotype" w:hAnsi="Palatino Linotype" w:cs="Times New Roman"/>
          <w:color w:val="0070C0"/>
          <w:sz w:val="24"/>
          <w:szCs w:val="24"/>
        </w:rPr>
        <w:t>«</w:t>
      </w:r>
      <w:r w:rsidRPr="00895BA0">
        <w:rPr>
          <w:rFonts w:ascii="Palatino Linotype" w:hAnsi="Palatino Linotype" w:cs="Times New Roman"/>
          <w:i/>
          <w:color w:val="0070C0"/>
          <w:sz w:val="24"/>
          <w:szCs w:val="24"/>
        </w:rPr>
        <w:t>Il territorio delle Province tra riordini complessivi e riordini puntuali</w:t>
      </w:r>
      <w:r w:rsidR="00895BA0" w:rsidRPr="00895BA0">
        <w:rPr>
          <w:rFonts w:ascii="Palatino Linotype" w:hAnsi="Palatino Linotype" w:cs="Times New Roman"/>
          <w:iCs/>
          <w:color w:val="0070C0"/>
          <w:sz w:val="24"/>
          <w:szCs w:val="24"/>
        </w:rPr>
        <w:t>»</w:t>
      </w:r>
      <w:r w:rsidRPr="008350B1">
        <w:rPr>
          <w:rFonts w:ascii="Palatino Linotype" w:hAnsi="Palatino Linotype" w:cs="Times New Roman"/>
          <w:sz w:val="24"/>
          <w:szCs w:val="24"/>
        </w:rPr>
        <w:t xml:space="preserve">, nell’ambito del convegno </w:t>
      </w:r>
      <w:r w:rsidR="00895BA0">
        <w:rPr>
          <w:rFonts w:ascii="Palatino Linotype" w:hAnsi="Palatino Linotype" w:cs="Times New Roman"/>
          <w:sz w:val="24"/>
          <w:szCs w:val="24"/>
        </w:rPr>
        <w:t>«</w:t>
      </w:r>
      <w:r w:rsidRPr="00895BA0">
        <w:rPr>
          <w:rFonts w:ascii="Palatino Linotype" w:hAnsi="Palatino Linotype" w:cs="Times New Roman"/>
          <w:i/>
          <w:sz w:val="24"/>
          <w:szCs w:val="24"/>
        </w:rPr>
        <w:t>Province e Città metropolitane: luci ed ombre di una riforma</w:t>
      </w:r>
      <w:r w:rsidR="00895BA0" w:rsidRPr="00895BA0">
        <w:rPr>
          <w:rFonts w:ascii="Palatino Linotype" w:hAnsi="Palatino Linotype" w:cs="Times New Roman"/>
          <w:iCs/>
          <w:sz w:val="24"/>
          <w:szCs w:val="24"/>
        </w:rPr>
        <w:t>»</w:t>
      </w:r>
      <w:r w:rsidR="00A979D7">
        <w:rPr>
          <w:rFonts w:ascii="Palatino Linotype" w:hAnsi="Palatino Linotype" w:cs="Times New Roman"/>
          <w:sz w:val="24"/>
          <w:szCs w:val="24"/>
        </w:rPr>
        <w:t xml:space="preserve"> organizzato dal Centro «</w:t>
      </w:r>
      <w:r w:rsidR="00A979D7" w:rsidRPr="00A979D7">
        <w:rPr>
          <w:rFonts w:ascii="Palatino Linotype" w:hAnsi="Palatino Linotype" w:cs="Times New Roman"/>
          <w:i/>
          <w:iCs/>
          <w:sz w:val="24"/>
          <w:szCs w:val="24"/>
        </w:rPr>
        <w:t>Papa Luciani</w:t>
      </w:r>
      <w:r w:rsidR="00A979D7">
        <w:rPr>
          <w:rFonts w:ascii="Palatino Linotype" w:hAnsi="Palatino Linotype" w:cs="Times New Roman"/>
          <w:sz w:val="24"/>
          <w:szCs w:val="24"/>
        </w:rPr>
        <w:t xml:space="preserve">» di </w:t>
      </w:r>
      <w:r w:rsidR="006475FD">
        <w:rPr>
          <w:rFonts w:ascii="Palatino Linotype" w:hAnsi="Palatino Linotype" w:cs="Times New Roman"/>
          <w:sz w:val="24"/>
          <w:szCs w:val="24"/>
        </w:rPr>
        <w:t>S</w:t>
      </w:r>
      <w:r w:rsidR="00A979D7">
        <w:rPr>
          <w:rFonts w:ascii="Palatino Linotype" w:hAnsi="Palatino Linotype" w:cs="Times New Roman"/>
          <w:sz w:val="24"/>
          <w:szCs w:val="24"/>
        </w:rPr>
        <w:t xml:space="preserve">anta Giustina (Belluno); </w:t>
      </w:r>
      <w:r w:rsidRPr="00895BA0">
        <w:rPr>
          <w:rFonts w:ascii="Palatino Linotype" w:hAnsi="Palatino Linotype" w:cs="Times New Roman"/>
          <w:sz w:val="24"/>
          <w:szCs w:val="24"/>
        </w:rPr>
        <w:t xml:space="preserve"> </w:t>
      </w:r>
    </w:p>
    <w:p w14:paraId="2C7988A5" w14:textId="77777777" w:rsidR="00F8675E" w:rsidRPr="0024273F" w:rsidRDefault="00F8675E" w:rsidP="00F8675E">
      <w:pPr>
        <w:spacing w:line="100" w:lineRule="atLeast"/>
        <w:ind w:right="567"/>
        <w:rPr>
          <w:rFonts w:ascii="Palatino Linotype" w:hAnsi="Palatino Linotype"/>
          <w:i/>
          <w:color w:val="0070C0"/>
          <w:sz w:val="24"/>
          <w:szCs w:val="24"/>
        </w:rPr>
      </w:pPr>
    </w:p>
    <w:p w14:paraId="4D7BEAB2" w14:textId="3A78CCF2" w:rsidR="00F8675E" w:rsidRPr="00895BA0" w:rsidRDefault="00F8675E" w:rsidP="00F8675E">
      <w:pPr>
        <w:numPr>
          <w:ilvl w:val="0"/>
          <w:numId w:val="1"/>
        </w:numPr>
        <w:spacing w:line="100" w:lineRule="atLeast"/>
        <w:ind w:left="567" w:right="567"/>
        <w:rPr>
          <w:rFonts w:ascii="Palatino Linotype" w:hAnsi="Palatino Linotype"/>
          <w:i/>
          <w:sz w:val="24"/>
          <w:szCs w:val="24"/>
        </w:rPr>
      </w:pPr>
      <w:r w:rsidRPr="008350B1">
        <w:rPr>
          <w:rFonts w:ascii="Palatino Linotype" w:hAnsi="Palatino Linotype" w:cs="Times New Roman"/>
          <w:sz w:val="24"/>
          <w:szCs w:val="24"/>
        </w:rPr>
        <w:t xml:space="preserve">Sedico (Belluno) 14-12-2013, aula Magna della Scuola edile, </w:t>
      </w:r>
      <w:r w:rsidR="00895BA0" w:rsidRPr="00895BA0">
        <w:rPr>
          <w:rFonts w:ascii="Palatino Linotype" w:hAnsi="Palatino Linotype" w:cs="Times New Roman"/>
          <w:color w:val="0070C0"/>
          <w:sz w:val="24"/>
          <w:szCs w:val="24"/>
        </w:rPr>
        <w:t>«</w:t>
      </w:r>
      <w:r w:rsidRPr="00895BA0">
        <w:rPr>
          <w:rFonts w:ascii="Palatino Linotype" w:hAnsi="Palatino Linotype" w:cs="Times New Roman"/>
          <w:i/>
          <w:color w:val="0070C0"/>
          <w:sz w:val="24"/>
          <w:szCs w:val="24"/>
        </w:rPr>
        <w:t>La perequazione urbanistica tra limiti pubblicistici alla proprietà e modalità privatistiche di godimento. Il problema del riparto della competenza legislativa</w:t>
      </w:r>
      <w:r w:rsidR="00895BA0" w:rsidRPr="00895BA0">
        <w:rPr>
          <w:rFonts w:ascii="Palatino Linotype" w:hAnsi="Palatino Linotype" w:cs="Times New Roman"/>
          <w:iCs/>
          <w:color w:val="0070C0"/>
          <w:sz w:val="24"/>
          <w:szCs w:val="24"/>
        </w:rPr>
        <w:t>»</w:t>
      </w:r>
      <w:r w:rsidRPr="00895BA0">
        <w:rPr>
          <w:rFonts w:ascii="Palatino Linotype" w:hAnsi="Palatino Linotype" w:cs="Times New Roman"/>
          <w:sz w:val="24"/>
          <w:szCs w:val="24"/>
        </w:rPr>
        <w:t xml:space="preserve">, nell’ambito del convegno </w:t>
      </w:r>
      <w:r w:rsidR="00895BA0" w:rsidRPr="00895BA0">
        <w:rPr>
          <w:rFonts w:ascii="Palatino Linotype" w:hAnsi="Palatino Linotype" w:cs="Times New Roman"/>
          <w:sz w:val="24"/>
          <w:szCs w:val="24"/>
        </w:rPr>
        <w:t>«</w:t>
      </w:r>
      <w:r w:rsidRPr="00895BA0">
        <w:rPr>
          <w:rFonts w:ascii="Palatino Linotype" w:hAnsi="Palatino Linotype" w:cs="Times New Roman"/>
          <w:i/>
          <w:sz w:val="24"/>
          <w:szCs w:val="24"/>
        </w:rPr>
        <w:t>La perequazione urbanistica tra scelte regionali, problemi costituzionali e prassi amministrative</w:t>
      </w:r>
      <w:r w:rsidR="00895BA0" w:rsidRPr="00895BA0">
        <w:rPr>
          <w:rFonts w:ascii="Palatino Linotype" w:hAnsi="Palatino Linotype" w:cs="Times New Roman"/>
          <w:iCs/>
          <w:sz w:val="24"/>
          <w:szCs w:val="24"/>
        </w:rPr>
        <w:t>»</w:t>
      </w:r>
      <w:r w:rsidR="00A979D7">
        <w:rPr>
          <w:rFonts w:ascii="Palatino Linotype" w:hAnsi="Palatino Linotype" w:cs="Times New Roman"/>
          <w:iCs/>
          <w:sz w:val="24"/>
          <w:szCs w:val="24"/>
        </w:rPr>
        <w:t xml:space="preserve"> organizzato dalla Scuola edile</w:t>
      </w:r>
      <w:r w:rsidRPr="00895BA0">
        <w:rPr>
          <w:rFonts w:ascii="Palatino Linotype" w:hAnsi="Palatino Linotype" w:cs="Times New Roman"/>
          <w:sz w:val="24"/>
          <w:szCs w:val="24"/>
        </w:rPr>
        <w:t xml:space="preserve">; </w:t>
      </w:r>
    </w:p>
    <w:p w14:paraId="25E796D1" w14:textId="77777777" w:rsidR="00F8675E" w:rsidRPr="008350B1" w:rsidRDefault="00F8675E" w:rsidP="00F8675E">
      <w:pPr>
        <w:pStyle w:val="Paragrafoelenco1"/>
        <w:ind w:left="567" w:right="567"/>
        <w:rPr>
          <w:rFonts w:ascii="Palatino Linotype" w:hAnsi="Palatino Linotype"/>
          <w:i/>
        </w:rPr>
      </w:pPr>
    </w:p>
    <w:p w14:paraId="409195D6" w14:textId="1554C673" w:rsidR="00F8675E" w:rsidRPr="008350B1" w:rsidRDefault="00F8675E" w:rsidP="00F8675E">
      <w:pPr>
        <w:numPr>
          <w:ilvl w:val="0"/>
          <w:numId w:val="1"/>
        </w:numPr>
        <w:spacing w:line="100" w:lineRule="atLeast"/>
        <w:ind w:left="567" w:right="567"/>
        <w:rPr>
          <w:rFonts w:ascii="Palatino Linotype" w:hAnsi="Palatino Linotype"/>
          <w:i/>
          <w:color w:val="0070C0"/>
          <w:sz w:val="24"/>
          <w:szCs w:val="24"/>
        </w:rPr>
      </w:pPr>
      <w:r w:rsidRPr="008350B1">
        <w:rPr>
          <w:rFonts w:ascii="Palatino Linotype" w:hAnsi="Palatino Linotype" w:cs="Times New Roman"/>
          <w:sz w:val="24"/>
          <w:szCs w:val="24"/>
        </w:rPr>
        <w:t xml:space="preserve">Roma, 14-01-2014, Commissione Affari costituzionali del Senato della Repubblica, </w:t>
      </w:r>
      <w:r w:rsidR="00895BA0" w:rsidRPr="00895BA0">
        <w:rPr>
          <w:rFonts w:ascii="Palatino Linotype" w:hAnsi="Palatino Linotype" w:cs="Times New Roman"/>
          <w:color w:val="0070C0"/>
          <w:sz w:val="24"/>
          <w:szCs w:val="24"/>
        </w:rPr>
        <w:t>«</w:t>
      </w:r>
      <w:r w:rsidRPr="00895BA0">
        <w:rPr>
          <w:rFonts w:ascii="Palatino Linotype" w:hAnsi="Palatino Linotype" w:cs="Times New Roman"/>
          <w:i/>
          <w:color w:val="0070C0"/>
          <w:sz w:val="24"/>
          <w:szCs w:val="24"/>
        </w:rPr>
        <w:t>Le Province nel disegno di legge A. S. n. 1212</w:t>
      </w:r>
      <w:r w:rsidR="00895BA0" w:rsidRPr="00895BA0">
        <w:rPr>
          <w:rFonts w:ascii="Palatino Linotype" w:hAnsi="Palatino Linotype" w:cs="Times New Roman"/>
          <w:iCs/>
          <w:color w:val="0070C0"/>
          <w:sz w:val="24"/>
          <w:szCs w:val="24"/>
        </w:rPr>
        <w:t>»</w:t>
      </w:r>
      <w:r w:rsidRPr="008350B1">
        <w:rPr>
          <w:rFonts w:ascii="Palatino Linotype" w:hAnsi="Palatino Linotype" w:cs="Times New Roman"/>
          <w:sz w:val="24"/>
          <w:szCs w:val="24"/>
        </w:rPr>
        <w:t xml:space="preserve">, nell’ambito di </w:t>
      </w:r>
      <w:r w:rsidR="00895BA0">
        <w:rPr>
          <w:rFonts w:ascii="Palatino Linotype" w:hAnsi="Palatino Linotype" w:cs="Times New Roman"/>
          <w:sz w:val="24"/>
          <w:szCs w:val="24"/>
        </w:rPr>
        <w:t>«</w:t>
      </w:r>
      <w:r w:rsidRPr="00895BA0">
        <w:rPr>
          <w:rFonts w:ascii="Palatino Linotype" w:hAnsi="Palatino Linotype" w:cs="Times New Roman"/>
          <w:i/>
          <w:sz w:val="24"/>
          <w:szCs w:val="24"/>
        </w:rPr>
        <w:t>un’audizione informale sul disegno di legge formale A.S. n. 1212 contenente disposizioni sulle Città metropolitane, sulle Province e sulle unioni e fusioni di Comuni</w:t>
      </w:r>
      <w:r w:rsidR="00895BA0">
        <w:rPr>
          <w:rFonts w:ascii="Palatino Linotype" w:hAnsi="Palatino Linotype" w:cs="Times New Roman"/>
          <w:iCs/>
          <w:sz w:val="24"/>
          <w:szCs w:val="24"/>
        </w:rPr>
        <w:t>»</w:t>
      </w:r>
      <w:r w:rsidRPr="008350B1">
        <w:rPr>
          <w:rFonts w:ascii="Palatino Linotype" w:hAnsi="Palatino Linotype" w:cs="Times New Roman"/>
          <w:sz w:val="24"/>
          <w:szCs w:val="24"/>
        </w:rPr>
        <w:t xml:space="preserve">; </w:t>
      </w:r>
    </w:p>
    <w:p w14:paraId="2C2DF847" w14:textId="77777777" w:rsidR="00F8675E" w:rsidRPr="008350B1" w:rsidRDefault="00F8675E" w:rsidP="00F8675E">
      <w:pPr>
        <w:pStyle w:val="Paragrafoelenco"/>
        <w:ind w:left="567" w:right="567"/>
        <w:rPr>
          <w:rFonts w:ascii="Palatino Linotype" w:hAnsi="Palatino Linotype"/>
          <w:i/>
          <w:color w:val="0070C0"/>
          <w:sz w:val="24"/>
          <w:szCs w:val="24"/>
        </w:rPr>
      </w:pPr>
    </w:p>
    <w:p w14:paraId="7A9A84D8" w14:textId="390A0C07" w:rsidR="00F8675E" w:rsidRPr="00273D10" w:rsidRDefault="00F8675E" w:rsidP="00F8675E">
      <w:pPr>
        <w:numPr>
          <w:ilvl w:val="0"/>
          <w:numId w:val="1"/>
        </w:numPr>
        <w:spacing w:line="100" w:lineRule="atLeast"/>
        <w:ind w:left="567" w:right="567"/>
        <w:rPr>
          <w:rFonts w:ascii="Palatino Linotype" w:hAnsi="Palatino Linotype" w:cs="Times New Roman"/>
          <w:i/>
          <w:sz w:val="24"/>
          <w:szCs w:val="24"/>
        </w:rPr>
      </w:pPr>
      <w:r w:rsidRPr="008350B1">
        <w:rPr>
          <w:rFonts w:ascii="Palatino Linotype" w:hAnsi="Palatino Linotype" w:cs="Times New Roman"/>
          <w:sz w:val="24"/>
          <w:szCs w:val="24"/>
        </w:rPr>
        <w:t xml:space="preserve">Perugia 11-11-2014, Scuola Umbra di Amministrazione Pubblica, </w:t>
      </w:r>
      <w:r w:rsidR="00895BA0" w:rsidRPr="00895BA0">
        <w:rPr>
          <w:rFonts w:ascii="Palatino Linotype" w:hAnsi="Palatino Linotype" w:cs="Times New Roman"/>
          <w:color w:val="0070C0"/>
          <w:sz w:val="24"/>
          <w:szCs w:val="24"/>
        </w:rPr>
        <w:t>«</w:t>
      </w:r>
      <w:r w:rsidRPr="00895BA0">
        <w:rPr>
          <w:rFonts w:ascii="Palatino Linotype" w:hAnsi="Palatino Linotype" w:cs="Times New Roman"/>
          <w:i/>
          <w:color w:val="0070C0"/>
          <w:sz w:val="24"/>
          <w:szCs w:val="24"/>
        </w:rPr>
        <w:t>La gestione associata delle funzioni comunali nell’esperienza legislativa regionale veneta</w:t>
      </w:r>
      <w:r w:rsidR="00895BA0" w:rsidRPr="00895BA0">
        <w:rPr>
          <w:rFonts w:ascii="Palatino Linotype" w:hAnsi="Palatino Linotype" w:cs="Times New Roman"/>
          <w:iCs/>
          <w:color w:val="0070C0"/>
          <w:sz w:val="24"/>
          <w:szCs w:val="24"/>
        </w:rPr>
        <w:t>»</w:t>
      </w:r>
      <w:r w:rsidRPr="008350B1">
        <w:rPr>
          <w:rFonts w:ascii="Palatino Linotype" w:hAnsi="Palatino Linotype" w:cs="Times New Roman"/>
          <w:i/>
          <w:sz w:val="24"/>
          <w:szCs w:val="24"/>
        </w:rPr>
        <w:t>,</w:t>
      </w:r>
      <w:r w:rsidRPr="008350B1">
        <w:rPr>
          <w:rFonts w:ascii="Palatino Linotype" w:hAnsi="Palatino Linotype" w:cs="Times New Roman"/>
          <w:sz w:val="24"/>
          <w:szCs w:val="24"/>
        </w:rPr>
        <w:t xml:space="preserve"> nell’ambito del convegno </w:t>
      </w:r>
      <w:r w:rsidR="00895BA0" w:rsidRPr="00273D10">
        <w:rPr>
          <w:rFonts w:ascii="Palatino Linotype" w:hAnsi="Palatino Linotype" w:cs="Times New Roman"/>
          <w:sz w:val="24"/>
          <w:szCs w:val="24"/>
        </w:rPr>
        <w:t>«</w:t>
      </w:r>
      <w:r w:rsidRPr="00273D10">
        <w:rPr>
          <w:rFonts w:ascii="Palatino Linotype" w:hAnsi="Palatino Linotype" w:cs="Times New Roman"/>
          <w:i/>
          <w:sz w:val="24"/>
          <w:szCs w:val="24"/>
        </w:rPr>
        <w:t>Gestioni associate: a che punto siamo?</w:t>
      </w:r>
      <w:r w:rsidR="00895BA0" w:rsidRPr="00273D10">
        <w:rPr>
          <w:rFonts w:ascii="Palatino Linotype" w:hAnsi="Palatino Linotype" w:cs="Times New Roman"/>
          <w:iCs/>
          <w:sz w:val="24"/>
          <w:szCs w:val="24"/>
        </w:rPr>
        <w:t>»</w:t>
      </w:r>
      <w:r w:rsidRPr="00273D10">
        <w:rPr>
          <w:rFonts w:ascii="Palatino Linotype" w:hAnsi="Palatino Linotype" w:cs="Times New Roman"/>
          <w:sz w:val="24"/>
          <w:szCs w:val="24"/>
        </w:rPr>
        <w:t xml:space="preserve"> </w:t>
      </w:r>
      <w:r w:rsidRPr="00273D10">
        <w:rPr>
          <w:rFonts w:ascii="Palatino Linotype" w:hAnsi="Palatino Linotype" w:cs="Times New Roman"/>
          <w:i/>
          <w:sz w:val="24"/>
          <w:szCs w:val="24"/>
        </w:rPr>
        <w:t xml:space="preserve"> </w:t>
      </w:r>
    </w:p>
    <w:p w14:paraId="14E7567F" w14:textId="77777777" w:rsidR="00F8675E" w:rsidRPr="008350B1" w:rsidRDefault="00F8675E" w:rsidP="00F8675E">
      <w:pPr>
        <w:pStyle w:val="Paragrafoelenco"/>
        <w:ind w:left="567" w:right="567"/>
        <w:rPr>
          <w:rFonts w:ascii="Palatino Linotype" w:hAnsi="Palatino Linotype" w:cs="Times New Roman"/>
          <w:i/>
          <w:color w:val="0070C0"/>
          <w:sz w:val="24"/>
          <w:szCs w:val="24"/>
        </w:rPr>
      </w:pPr>
    </w:p>
    <w:p w14:paraId="09EDFBB7" w14:textId="39891E89" w:rsidR="00F8675E" w:rsidRPr="008350B1" w:rsidRDefault="00F8675E" w:rsidP="00F8675E">
      <w:pPr>
        <w:numPr>
          <w:ilvl w:val="0"/>
          <w:numId w:val="1"/>
        </w:numPr>
        <w:autoSpaceDE w:val="0"/>
        <w:autoSpaceDN w:val="0"/>
        <w:adjustRightInd w:val="0"/>
        <w:spacing w:line="240" w:lineRule="auto"/>
        <w:ind w:left="567" w:right="567"/>
        <w:rPr>
          <w:rFonts w:ascii="Palatino Linotype" w:hAnsi="Palatino Linotype" w:cs="Times New Roman"/>
          <w:i/>
          <w:sz w:val="24"/>
          <w:szCs w:val="24"/>
        </w:rPr>
      </w:pPr>
      <w:r w:rsidRPr="008350B1">
        <w:rPr>
          <w:rFonts w:ascii="Palatino Linotype" w:hAnsi="Palatino Linotype" w:cs="Times New Roman"/>
          <w:sz w:val="24"/>
          <w:szCs w:val="24"/>
        </w:rPr>
        <w:t>Sarzana (La Spezia) 21-11-2015, salone della musica Gemmi,</w:t>
      </w:r>
      <w:r w:rsidR="00273D10">
        <w:rPr>
          <w:rFonts w:ascii="Palatino Linotype" w:hAnsi="Palatino Linotype" w:cs="Times New Roman"/>
          <w:sz w:val="24"/>
          <w:szCs w:val="24"/>
        </w:rPr>
        <w:t xml:space="preserve"> </w:t>
      </w:r>
      <w:r w:rsidR="00273D10" w:rsidRPr="00273D10">
        <w:rPr>
          <w:rFonts w:ascii="Palatino Linotype" w:hAnsi="Palatino Linotype" w:cs="Times New Roman"/>
          <w:i/>
          <w:iCs/>
          <w:color w:val="0070C0"/>
          <w:sz w:val="24"/>
          <w:szCs w:val="24"/>
        </w:rPr>
        <w:t>«</w:t>
      </w:r>
      <w:r w:rsidRPr="00273D10">
        <w:rPr>
          <w:rFonts w:ascii="Palatino Linotype" w:hAnsi="Palatino Linotype" w:cs="Times New Roman"/>
          <w:i/>
          <w:iCs/>
          <w:color w:val="0070C0"/>
          <w:sz w:val="24"/>
          <w:szCs w:val="24"/>
        </w:rPr>
        <w:t>Il progetto di Costituzione del Ministro Carlo Alberto Biggini (1943) e la Carta costituzionale del 1948</w:t>
      </w:r>
      <w:r w:rsidR="00273D10" w:rsidRPr="00273D10">
        <w:rPr>
          <w:rFonts w:ascii="Palatino Linotype" w:hAnsi="Palatino Linotype" w:cs="Times New Roman"/>
          <w:i/>
          <w:iCs/>
          <w:color w:val="0070C0"/>
          <w:sz w:val="24"/>
          <w:szCs w:val="24"/>
        </w:rPr>
        <w:t>»</w:t>
      </w:r>
      <w:r w:rsidRPr="00273D10">
        <w:rPr>
          <w:rFonts w:ascii="Palatino Linotype" w:hAnsi="Palatino Linotype" w:cs="Times New Roman"/>
          <w:i/>
          <w:color w:val="0070C0"/>
          <w:sz w:val="24"/>
          <w:szCs w:val="24"/>
        </w:rPr>
        <w:t xml:space="preserve"> </w:t>
      </w:r>
      <w:r w:rsidRPr="008350B1">
        <w:rPr>
          <w:rFonts w:ascii="Palatino Linotype" w:hAnsi="Palatino Linotype" w:cs="Times New Roman"/>
          <w:sz w:val="24"/>
          <w:szCs w:val="24"/>
        </w:rPr>
        <w:t xml:space="preserve">nell’ambito del convegno </w:t>
      </w:r>
      <w:r w:rsidR="00273D10" w:rsidRPr="00273D10">
        <w:rPr>
          <w:rFonts w:ascii="Palatino Linotype" w:hAnsi="Palatino Linotype" w:cs="Times New Roman"/>
          <w:sz w:val="24"/>
          <w:szCs w:val="24"/>
        </w:rPr>
        <w:t>«</w:t>
      </w:r>
      <w:r w:rsidRPr="00273D10">
        <w:rPr>
          <w:rFonts w:ascii="Palatino Linotype" w:hAnsi="Palatino Linotype" w:cs="Times New Roman"/>
          <w:i/>
          <w:sz w:val="24"/>
          <w:szCs w:val="24"/>
        </w:rPr>
        <w:t>Carlo Alberto Biggini. La rivoluzione costituzionale. L’uomo, il professore, il politico</w:t>
      </w:r>
      <w:r w:rsidR="00273D10" w:rsidRPr="00273D10">
        <w:rPr>
          <w:rFonts w:ascii="Palatino Linotype" w:hAnsi="Palatino Linotype" w:cs="Times New Roman"/>
          <w:iCs/>
          <w:sz w:val="24"/>
          <w:szCs w:val="24"/>
        </w:rPr>
        <w:t>»</w:t>
      </w:r>
      <w:r w:rsidR="00A979D7">
        <w:rPr>
          <w:rFonts w:ascii="Palatino Linotype" w:hAnsi="Palatino Linotype" w:cs="Times New Roman"/>
          <w:sz w:val="24"/>
          <w:szCs w:val="24"/>
        </w:rPr>
        <w:t xml:space="preserve"> organizzato dal Centro studi «</w:t>
      </w:r>
      <w:r w:rsidR="00A979D7" w:rsidRPr="00A979D7">
        <w:rPr>
          <w:rFonts w:ascii="Palatino Linotype" w:hAnsi="Palatino Linotype" w:cs="Times New Roman"/>
          <w:i/>
          <w:iCs/>
          <w:sz w:val="24"/>
          <w:szCs w:val="24"/>
        </w:rPr>
        <w:t>Carlo Alberto Biggini</w:t>
      </w:r>
      <w:r w:rsidR="00A979D7">
        <w:rPr>
          <w:rFonts w:ascii="Palatino Linotype" w:hAnsi="Palatino Linotype" w:cs="Times New Roman"/>
          <w:sz w:val="24"/>
          <w:szCs w:val="24"/>
        </w:rPr>
        <w:t xml:space="preserve">»; </w:t>
      </w:r>
    </w:p>
    <w:p w14:paraId="09DE4A17" w14:textId="77777777" w:rsidR="00F8675E" w:rsidRPr="008350B1" w:rsidRDefault="00F8675E" w:rsidP="00F8675E">
      <w:pPr>
        <w:pStyle w:val="Paragrafoelenco"/>
        <w:ind w:left="567" w:right="567"/>
        <w:rPr>
          <w:rFonts w:ascii="Palatino Linotype" w:hAnsi="Palatino Linotype" w:cs="Times New Roman"/>
          <w:i/>
          <w:sz w:val="24"/>
          <w:szCs w:val="24"/>
        </w:rPr>
      </w:pPr>
    </w:p>
    <w:p w14:paraId="6EC2D134" w14:textId="55F61192" w:rsidR="00F8675E" w:rsidRPr="008350B1" w:rsidRDefault="00F8675E" w:rsidP="00F8675E">
      <w:pPr>
        <w:numPr>
          <w:ilvl w:val="0"/>
          <w:numId w:val="1"/>
        </w:numPr>
        <w:autoSpaceDE w:val="0"/>
        <w:autoSpaceDN w:val="0"/>
        <w:adjustRightInd w:val="0"/>
        <w:spacing w:line="240" w:lineRule="auto"/>
        <w:ind w:left="567" w:right="567"/>
        <w:rPr>
          <w:rFonts w:ascii="Palatino Linotype" w:hAnsi="Palatino Linotype" w:cs="Times New Roman"/>
          <w:i/>
          <w:sz w:val="24"/>
          <w:szCs w:val="24"/>
        </w:rPr>
      </w:pPr>
      <w:r w:rsidRPr="008350B1">
        <w:rPr>
          <w:rFonts w:ascii="Palatino Linotype" w:hAnsi="Palatino Linotype" w:cs="Times New Roman"/>
          <w:sz w:val="24"/>
          <w:szCs w:val="24"/>
        </w:rPr>
        <w:t xml:space="preserve">Roma 22-03-2016, Libera Università Lumsa, </w:t>
      </w:r>
      <w:r w:rsidR="00273D10" w:rsidRPr="00273D10">
        <w:rPr>
          <w:rFonts w:ascii="Palatino Linotype" w:hAnsi="Palatino Linotype" w:cs="Times New Roman"/>
          <w:color w:val="0070C0"/>
          <w:sz w:val="24"/>
          <w:szCs w:val="24"/>
        </w:rPr>
        <w:t>«</w:t>
      </w:r>
      <w:r w:rsidRPr="00273D10">
        <w:rPr>
          <w:rFonts w:ascii="Palatino Linotype" w:hAnsi="Palatino Linotype" w:cs="Times New Roman"/>
          <w:i/>
          <w:color w:val="0070C0"/>
          <w:sz w:val="24"/>
          <w:szCs w:val="24"/>
        </w:rPr>
        <w:t>Tutela multilivello dei diritti e sistema delle fonti nei rapporti tra la CEDU e l’ordinamento italiano. Verso un ritorno ai criteri formali-astratti a garanzia della superiorità della Costituzione</w:t>
      </w:r>
      <w:r w:rsidR="00273D10" w:rsidRPr="00273D10">
        <w:rPr>
          <w:rFonts w:ascii="Palatino Linotype" w:hAnsi="Palatino Linotype" w:cs="Times New Roman"/>
          <w:iCs/>
          <w:color w:val="0070C0"/>
          <w:sz w:val="24"/>
          <w:szCs w:val="24"/>
        </w:rPr>
        <w:t>»</w:t>
      </w:r>
      <w:r w:rsidRPr="008350B1">
        <w:rPr>
          <w:rFonts w:ascii="Palatino Linotype" w:hAnsi="Palatino Linotype" w:cs="Times New Roman"/>
          <w:sz w:val="24"/>
          <w:szCs w:val="24"/>
        </w:rPr>
        <w:t xml:space="preserve">, nell’ambito del IV Seminario italo-brasiliano di Diritto Costituzionale </w:t>
      </w:r>
      <w:r w:rsidR="00273D10" w:rsidRPr="00273D10">
        <w:rPr>
          <w:rFonts w:ascii="Palatino Linotype" w:hAnsi="Palatino Linotype" w:cs="Times New Roman"/>
          <w:sz w:val="24"/>
          <w:szCs w:val="24"/>
        </w:rPr>
        <w:t>«</w:t>
      </w:r>
      <w:r w:rsidRPr="00273D10">
        <w:rPr>
          <w:rFonts w:ascii="Palatino Linotype" w:hAnsi="Palatino Linotype" w:cs="Times New Roman"/>
          <w:i/>
          <w:sz w:val="24"/>
          <w:szCs w:val="24"/>
        </w:rPr>
        <w:t>Nuove dimensioni e prospettive della tutela dei diritti fondamentali in Europa e in America Latina</w:t>
      </w:r>
      <w:r w:rsidR="00273D10" w:rsidRPr="00273D10">
        <w:rPr>
          <w:rFonts w:ascii="Palatino Linotype" w:hAnsi="Palatino Linotype" w:cs="Times New Roman"/>
          <w:iCs/>
          <w:sz w:val="24"/>
          <w:szCs w:val="24"/>
        </w:rPr>
        <w:t>»</w:t>
      </w:r>
      <w:r w:rsidRPr="008350B1">
        <w:rPr>
          <w:rFonts w:ascii="Palatino Linotype" w:hAnsi="Palatino Linotype" w:cs="Times New Roman"/>
          <w:sz w:val="24"/>
          <w:szCs w:val="24"/>
        </w:rPr>
        <w:t xml:space="preserve">; </w:t>
      </w:r>
    </w:p>
    <w:p w14:paraId="42E0A8BC" w14:textId="77777777" w:rsidR="00F8675E" w:rsidRPr="008350B1" w:rsidRDefault="00F8675E" w:rsidP="00F8675E">
      <w:pPr>
        <w:pStyle w:val="Paragrafoelenco"/>
        <w:ind w:left="567" w:right="567"/>
        <w:rPr>
          <w:rFonts w:ascii="Palatino Linotype" w:hAnsi="Palatino Linotype" w:cs="Times New Roman"/>
          <w:i/>
          <w:sz w:val="24"/>
          <w:szCs w:val="24"/>
        </w:rPr>
      </w:pPr>
    </w:p>
    <w:p w14:paraId="3FB5FD0D" w14:textId="442DEC8C" w:rsidR="00F8675E" w:rsidRPr="008350B1" w:rsidRDefault="00F8675E" w:rsidP="00F8675E">
      <w:pPr>
        <w:numPr>
          <w:ilvl w:val="0"/>
          <w:numId w:val="1"/>
        </w:numPr>
        <w:autoSpaceDE w:val="0"/>
        <w:autoSpaceDN w:val="0"/>
        <w:adjustRightInd w:val="0"/>
        <w:spacing w:line="240" w:lineRule="auto"/>
        <w:ind w:left="567" w:right="567"/>
        <w:rPr>
          <w:rFonts w:ascii="Palatino Linotype" w:hAnsi="Palatino Linotype" w:cs="Times New Roman"/>
          <w:i/>
          <w:color w:val="0070C0"/>
          <w:sz w:val="24"/>
          <w:szCs w:val="24"/>
        </w:rPr>
      </w:pPr>
      <w:r w:rsidRPr="008350B1">
        <w:rPr>
          <w:rFonts w:ascii="Palatino Linotype" w:hAnsi="Palatino Linotype" w:cs="Times New Roman"/>
          <w:sz w:val="24"/>
          <w:szCs w:val="24"/>
        </w:rPr>
        <w:t>Roma 07-04-2016, sala Isma del Senato della Repubblica</w:t>
      </w:r>
      <w:r w:rsidRPr="00273D10">
        <w:rPr>
          <w:rFonts w:ascii="Palatino Linotype" w:hAnsi="Palatino Linotype" w:cs="Times New Roman"/>
          <w:i/>
          <w:color w:val="0070C0"/>
          <w:sz w:val="24"/>
          <w:szCs w:val="24"/>
        </w:rPr>
        <w:t xml:space="preserve">, </w:t>
      </w:r>
      <w:r w:rsidR="00273D10" w:rsidRPr="00273D10">
        <w:rPr>
          <w:rFonts w:ascii="Palatino Linotype" w:hAnsi="Palatino Linotype" w:cs="Times New Roman"/>
          <w:iCs/>
          <w:color w:val="0070C0"/>
          <w:sz w:val="24"/>
          <w:szCs w:val="24"/>
        </w:rPr>
        <w:t>«</w:t>
      </w:r>
      <w:r w:rsidRPr="00273D10">
        <w:rPr>
          <w:rFonts w:ascii="Palatino Linotype" w:hAnsi="Palatino Linotype" w:cs="Times New Roman"/>
          <w:i/>
          <w:color w:val="0070C0"/>
          <w:sz w:val="24"/>
          <w:szCs w:val="24"/>
        </w:rPr>
        <w:t>La riforma delle Province e l’istituzione delle Città metropolitane: rivoluzione nel sistema delle autonomie locali territoriali o schizofrenia normativa?</w:t>
      </w:r>
      <w:r w:rsidR="00273D10" w:rsidRPr="00273D10">
        <w:rPr>
          <w:rFonts w:ascii="Palatino Linotype" w:hAnsi="Palatino Linotype" w:cs="Times New Roman"/>
          <w:color w:val="0070C0"/>
          <w:sz w:val="24"/>
          <w:szCs w:val="24"/>
        </w:rPr>
        <w:t>»</w:t>
      </w:r>
      <w:r w:rsidR="00273D10">
        <w:rPr>
          <w:rFonts w:ascii="Palatino Linotype" w:hAnsi="Palatino Linotype" w:cs="Times New Roman"/>
          <w:sz w:val="24"/>
          <w:szCs w:val="24"/>
        </w:rPr>
        <w:t xml:space="preserve">, </w:t>
      </w:r>
      <w:r w:rsidRPr="008350B1">
        <w:rPr>
          <w:rFonts w:ascii="Palatino Linotype" w:hAnsi="Palatino Linotype" w:cs="Times New Roman"/>
          <w:sz w:val="24"/>
          <w:szCs w:val="24"/>
        </w:rPr>
        <w:t xml:space="preserve">nell’ambito della presentazione del libro di </w:t>
      </w:r>
      <w:r w:rsidRPr="00273D10">
        <w:rPr>
          <w:rFonts w:ascii="Palatino Linotype" w:hAnsi="Palatino Linotype" w:cs="Times New Roman"/>
          <w:sz w:val="24"/>
          <w:szCs w:val="24"/>
        </w:rPr>
        <w:t xml:space="preserve">M. Mistri - D. Trabucco, </w:t>
      </w:r>
      <w:r w:rsidR="00273D10">
        <w:rPr>
          <w:rFonts w:ascii="Palatino Linotype" w:hAnsi="Palatino Linotype" w:cs="Times New Roman"/>
          <w:sz w:val="24"/>
          <w:szCs w:val="24"/>
        </w:rPr>
        <w:t>«</w:t>
      </w:r>
      <w:r w:rsidRPr="00273D10">
        <w:rPr>
          <w:rFonts w:ascii="Palatino Linotype" w:hAnsi="Palatino Linotype" w:cs="Times New Roman"/>
          <w:i/>
          <w:sz w:val="24"/>
          <w:szCs w:val="24"/>
        </w:rPr>
        <w:t>La riforma delle Province e delle Città metropolitane. Una analisi critica</w:t>
      </w:r>
      <w:r w:rsidR="00273D10">
        <w:rPr>
          <w:rFonts w:ascii="Palatino Linotype" w:hAnsi="Palatino Linotype" w:cs="Times New Roman"/>
          <w:iCs/>
          <w:sz w:val="24"/>
          <w:szCs w:val="24"/>
        </w:rPr>
        <w:t>»</w:t>
      </w:r>
      <w:r w:rsidRPr="00273D10">
        <w:rPr>
          <w:rFonts w:ascii="Palatino Linotype" w:hAnsi="Palatino Linotype" w:cs="Times New Roman"/>
          <w:sz w:val="24"/>
          <w:szCs w:val="24"/>
        </w:rPr>
        <w:t>, Padova, Cleup, 2015</w:t>
      </w:r>
      <w:r w:rsidRPr="008350B1">
        <w:rPr>
          <w:rFonts w:ascii="Palatino Linotype" w:hAnsi="Palatino Linotype" w:cs="Times New Roman"/>
          <w:sz w:val="24"/>
          <w:szCs w:val="24"/>
        </w:rPr>
        <w:t xml:space="preserve">; </w:t>
      </w:r>
    </w:p>
    <w:p w14:paraId="43B9C3E0" w14:textId="77777777" w:rsidR="00F8675E" w:rsidRPr="008350B1" w:rsidRDefault="00F8675E" w:rsidP="00F8675E">
      <w:pPr>
        <w:pStyle w:val="Paragrafoelenco"/>
        <w:ind w:left="567" w:right="567"/>
        <w:rPr>
          <w:rFonts w:ascii="Palatino Linotype" w:hAnsi="Palatino Linotype" w:cs="Times New Roman"/>
          <w:i/>
          <w:color w:val="0070C0"/>
          <w:sz w:val="24"/>
          <w:szCs w:val="24"/>
        </w:rPr>
      </w:pPr>
    </w:p>
    <w:p w14:paraId="489C2E48" w14:textId="696FE019" w:rsidR="00F8675E" w:rsidRPr="00273D10" w:rsidRDefault="00F8675E" w:rsidP="00F8675E">
      <w:pPr>
        <w:numPr>
          <w:ilvl w:val="0"/>
          <w:numId w:val="1"/>
        </w:numPr>
        <w:autoSpaceDE w:val="0"/>
        <w:autoSpaceDN w:val="0"/>
        <w:adjustRightInd w:val="0"/>
        <w:spacing w:line="240" w:lineRule="auto"/>
        <w:ind w:left="567" w:right="567"/>
        <w:rPr>
          <w:rFonts w:ascii="Palatino Linotype" w:hAnsi="Palatino Linotype" w:cs="Times New Roman"/>
          <w:i/>
          <w:sz w:val="24"/>
          <w:szCs w:val="24"/>
        </w:rPr>
      </w:pPr>
      <w:r w:rsidRPr="008350B1">
        <w:rPr>
          <w:rFonts w:ascii="Palatino Linotype" w:hAnsi="Palatino Linotype" w:cs="Times New Roman"/>
          <w:sz w:val="24"/>
          <w:szCs w:val="24"/>
        </w:rPr>
        <w:lastRenderedPageBreak/>
        <w:t xml:space="preserve">Belluno 19-04-2016, sala Muccin del Centro diocesano Giovanni XXIII, </w:t>
      </w:r>
      <w:r w:rsidR="00273D10" w:rsidRPr="00273D10">
        <w:rPr>
          <w:rFonts w:ascii="Palatino Linotype" w:hAnsi="Palatino Linotype" w:cs="Times New Roman"/>
          <w:color w:val="0070C0"/>
          <w:sz w:val="24"/>
          <w:szCs w:val="24"/>
        </w:rPr>
        <w:t>«</w:t>
      </w:r>
      <w:r w:rsidRPr="00273D10">
        <w:rPr>
          <w:rFonts w:ascii="Palatino Linotype" w:hAnsi="Palatino Linotype" w:cs="Times New Roman"/>
          <w:i/>
          <w:color w:val="0070C0"/>
          <w:sz w:val="24"/>
          <w:szCs w:val="24"/>
        </w:rPr>
        <w:t>Gli enti di area vasta nel disegno di legge costituzionale Boschi-Renzi</w:t>
      </w:r>
      <w:r w:rsidR="00273D10" w:rsidRPr="00273D10">
        <w:rPr>
          <w:rFonts w:ascii="Palatino Linotype" w:hAnsi="Palatino Linotype" w:cs="Times New Roman"/>
          <w:iCs/>
          <w:color w:val="0070C0"/>
          <w:sz w:val="24"/>
          <w:szCs w:val="24"/>
        </w:rPr>
        <w:t>»</w:t>
      </w:r>
      <w:r w:rsidR="00273D10">
        <w:rPr>
          <w:rFonts w:ascii="Palatino Linotype" w:hAnsi="Palatino Linotype" w:cs="Times New Roman"/>
          <w:iCs/>
          <w:sz w:val="24"/>
          <w:szCs w:val="24"/>
        </w:rPr>
        <w:t>,</w:t>
      </w:r>
      <w:r w:rsidRPr="008350B1">
        <w:rPr>
          <w:rFonts w:ascii="Palatino Linotype" w:hAnsi="Palatino Linotype" w:cs="Times New Roman"/>
          <w:sz w:val="24"/>
          <w:szCs w:val="24"/>
        </w:rPr>
        <w:t xml:space="preserve"> nell’ambito della giornata di studi organizzata dal sindacato Cisl di Belluno-Treviso dal </w:t>
      </w:r>
      <w:r w:rsidRPr="00273D10">
        <w:rPr>
          <w:rFonts w:ascii="Palatino Linotype" w:hAnsi="Palatino Linotype" w:cs="Times New Roman"/>
          <w:sz w:val="24"/>
          <w:szCs w:val="24"/>
        </w:rPr>
        <w:t xml:space="preserve">titolo </w:t>
      </w:r>
      <w:r w:rsidR="00273D10" w:rsidRPr="00273D10">
        <w:rPr>
          <w:rFonts w:ascii="Palatino Linotype" w:hAnsi="Palatino Linotype" w:cs="Times New Roman"/>
          <w:sz w:val="24"/>
          <w:szCs w:val="24"/>
        </w:rPr>
        <w:t>«</w:t>
      </w:r>
      <w:r w:rsidRPr="00273D10">
        <w:rPr>
          <w:rFonts w:ascii="Palatino Linotype" w:hAnsi="Palatino Linotype" w:cs="Times New Roman"/>
          <w:i/>
          <w:sz w:val="24"/>
          <w:szCs w:val="24"/>
        </w:rPr>
        <w:t>Una Provincia di debole Costituzione: prognosi riservata?</w:t>
      </w:r>
      <w:r w:rsidR="00273D10" w:rsidRPr="00273D10">
        <w:rPr>
          <w:rFonts w:ascii="Palatino Linotype" w:hAnsi="Palatino Linotype" w:cs="Times New Roman"/>
          <w:i/>
          <w:sz w:val="24"/>
          <w:szCs w:val="24"/>
        </w:rPr>
        <w:t>»</w:t>
      </w:r>
      <w:r w:rsidRPr="00273D10">
        <w:rPr>
          <w:rFonts w:ascii="Palatino Linotype" w:hAnsi="Palatino Linotype" w:cs="Times New Roman"/>
          <w:sz w:val="24"/>
          <w:szCs w:val="24"/>
        </w:rPr>
        <w:t xml:space="preserve"> </w:t>
      </w:r>
      <w:r w:rsidRPr="00273D10">
        <w:rPr>
          <w:rFonts w:ascii="Palatino Linotype" w:hAnsi="Palatino Linotype" w:cs="Times New Roman"/>
          <w:i/>
          <w:sz w:val="24"/>
          <w:szCs w:val="24"/>
        </w:rPr>
        <w:t xml:space="preserve"> </w:t>
      </w:r>
    </w:p>
    <w:p w14:paraId="2AA86C0E" w14:textId="77777777" w:rsidR="00F8675E" w:rsidRPr="008350B1" w:rsidRDefault="00F8675E" w:rsidP="00F8675E">
      <w:pPr>
        <w:pStyle w:val="Paragrafoelenco"/>
        <w:ind w:left="567" w:right="567"/>
        <w:rPr>
          <w:rFonts w:ascii="Palatino Linotype" w:hAnsi="Palatino Linotype" w:cs="Times New Roman"/>
          <w:i/>
          <w:color w:val="0070C0"/>
          <w:sz w:val="24"/>
          <w:szCs w:val="24"/>
        </w:rPr>
      </w:pPr>
    </w:p>
    <w:p w14:paraId="1A461E25" w14:textId="31295B31" w:rsidR="00F8675E" w:rsidRPr="008350B1" w:rsidRDefault="00F8675E" w:rsidP="00F8675E">
      <w:pPr>
        <w:numPr>
          <w:ilvl w:val="0"/>
          <w:numId w:val="1"/>
        </w:numPr>
        <w:autoSpaceDE w:val="0"/>
        <w:autoSpaceDN w:val="0"/>
        <w:adjustRightInd w:val="0"/>
        <w:spacing w:line="240" w:lineRule="auto"/>
        <w:ind w:left="567" w:right="567"/>
        <w:rPr>
          <w:rFonts w:ascii="Palatino Linotype" w:hAnsi="Palatino Linotype" w:cs="Times New Roman"/>
          <w:i/>
          <w:color w:val="0070C0"/>
          <w:sz w:val="24"/>
          <w:szCs w:val="24"/>
        </w:rPr>
      </w:pPr>
      <w:r w:rsidRPr="008350B1">
        <w:rPr>
          <w:rFonts w:ascii="Palatino Linotype" w:hAnsi="Palatino Linotype" w:cs="Times New Roman"/>
          <w:sz w:val="24"/>
          <w:szCs w:val="24"/>
        </w:rPr>
        <w:t xml:space="preserve">Milano 20-04-2016, Università degli Studi di Milano (sala Napoleonica), discussione del </w:t>
      </w:r>
      <w:r w:rsidRPr="008350B1">
        <w:rPr>
          <w:rFonts w:ascii="Palatino Linotype" w:hAnsi="Palatino Linotype" w:cs="Times New Roman"/>
          <w:i/>
          <w:sz w:val="24"/>
          <w:szCs w:val="24"/>
        </w:rPr>
        <w:t>paper</w:t>
      </w:r>
      <w:r w:rsidRPr="008350B1">
        <w:rPr>
          <w:rFonts w:ascii="Palatino Linotype" w:hAnsi="Palatino Linotype" w:cs="Times New Roman"/>
          <w:sz w:val="24"/>
          <w:szCs w:val="24"/>
        </w:rPr>
        <w:t xml:space="preserve"> </w:t>
      </w:r>
      <w:r w:rsidR="00273D10" w:rsidRPr="00273D10">
        <w:rPr>
          <w:rFonts w:ascii="Palatino Linotype" w:hAnsi="Palatino Linotype" w:cs="Times New Roman"/>
          <w:color w:val="0070C0"/>
          <w:sz w:val="24"/>
          <w:szCs w:val="24"/>
        </w:rPr>
        <w:t>«</w:t>
      </w:r>
      <w:r w:rsidRPr="00273D10">
        <w:rPr>
          <w:rFonts w:ascii="Palatino Linotype" w:hAnsi="Palatino Linotype" w:cs="Times New Roman"/>
          <w:i/>
          <w:color w:val="0070C0"/>
          <w:sz w:val="24"/>
          <w:szCs w:val="24"/>
        </w:rPr>
        <w:t xml:space="preserve">I rapporti diplomatici tra Santa Sede ed Argentina: una storia di contrasti tra Presidenti e gerarchie </w:t>
      </w:r>
      <w:r w:rsidRPr="00273D10">
        <w:rPr>
          <w:rFonts w:ascii="Palatino Linotype" w:hAnsi="Palatino Linotype" w:cs="Times New Roman"/>
          <w:iCs/>
          <w:color w:val="0070C0"/>
          <w:sz w:val="24"/>
          <w:szCs w:val="24"/>
        </w:rPr>
        <w:t>ecclesiastiche</w:t>
      </w:r>
      <w:r w:rsidR="00273D10" w:rsidRPr="00273D10">
        <w:rPr>
          <w:rFonts w:ascii="Palatino Linotype" w:hAnsi="Palatino Linotype" w:cs="Times New Roman"/>
          <w:iCs/>
          <w:color w:val="0070C0"/>
          <w:sz w:val="24"/>
          <w:szCs w:val="24"/>
        </w:rPr>
        <w:t>»</w:t>
      </w:r>
      <w:r w:rsidRPr="008350B1">
        <w:rPr>
          <w:rFonts w:ascii="Palatino Linotype" w:hAnsi="Palatino Linotype" w:cs="Times New Roman"/>
          <w:sz w:val="24"/>
          <w:szCs w:val="24"/>
        </w:rPr>
        <w:t xml:space="preserve">, nell’ambito del convegno internazionale </w:t>
      </w:r>
      <w:r w:rsidR="00273D10" w:rsidRPr="00273D10">
        <w:rPr>
          <w:rFonts w:ascii="Palatino Linotype" w:hAnsi="Palatino Linotype" w:cs="Times New Roman"/>
          <w:sz w:val="24"/>
          <w:szCs w:val="24"/>
        </w:rPr>
        <w:t>«</w:t>
      </w:r>
      <w:r w:rsidRPr="00273D10">
        <w:rPr>
          <w:rFonts w:ascii="Palatino Linotype" w:hAnsi="Palatino Linotype" w:cs="Times New Roman"/>
          <w:i/>
          <w:sz w:val="24"/>
          <w:szCs w:val="24"/>
        </w:rPr>
        <w:t>1816-2016 L’Argentina dalla dichiarazione di indipendenza alla fine del kirchnerismo</w:t>
      </w:r>
      <w:r w:rsidR="00273D10" w:rsidRPr="00273D10">
        <w:rPr>
          <w:rFonts w:ascii="Palatino Linotype" w:hAnsi="Palatino Linotype" w:cs="Times New Roman"/>
          <w:iCs/>
          <w:sz w:val="24"/>
          <w:szCs w:val="24"/>
        </w:rPr>
        <w:t>»</w:t>
      </w:r>
      <w:r w:rsidRPr="008350B1">
        <w:rPr>
          <w:rFonts w:ascii="Palatino Linotype" w:hAnsi="Palatino Linotype" w:cs="Times New Roman"/>
          <w:sz w:val="24"/>
          <w:szCs w:val="24"/>
        </w:rPr>
        <w:t xml:space="preserve">; </w:t>
      </w:r>
    </w:p>
    <w:p w14:paraId="0EFF28BE" w14:textId="77777777" w:rsidR="00F8675E" w:rsidRPr="008350B1" w:rsidRDefault="00F8675E" w:rsidP="00F8675E">
      <w:pPr>
        <w:pStyle w:val="Paragrafoelenco"/>
        <w:ind w:left="567" w:right="567"/>
        <w:rPr>
          <w:rFonts w:ascii="Palatino Linotype" w:hAnsi="Palatino Linotype" w:cs="Times New Roman"/>
          <w:i/>
          <w:color w:val="0070C0"/>
          <w:sz w:val="24"/>
          <w:szCs w:val="24"/>
        </w:rPr>
      </w:pPr>
    </w:p>
    <w:p w14:paraId="6DCAB672" w14:textId="5F645715" w:rsidR="00F8675E" w:rsidRPr="008350B1" w:rsidRDefault="00F8675E" w:rsidP="00F8675E">
      <w:pPr>
        <w:numPr>
          <w:ilvl w:val="0"/>
          <w:numId w:val="1"/>
        </w:numPr>
        <w:autoSpaceDE w:val="0"/>
        <w:autoSpaceDN w:val="0"/>
        <w:adjustRightInd w:val="0"/>
        <w:spacing w:line="240" w:lineRule="auto"/>
        <w:ind w:left="567" w:right="567"/>
        <w:rPr>
          <w:rFonts w:ascii="Palatino Linotype" w:hAnsi="Palatino Linotype" w:cs="Times New Roman"/>
          <w:i/>
          <w:color w:val="0070C0"/>
          <w:sz w:val="24"/>
          <w:szCs w:val="24"/>
        </w:rPr>
      </w:pPr>
      <w:r w:rsidRPr="008350B1">
        <w:rPr>
          <w:rFonts w:ascii="Palatino Linotype" w:hAnsi="Palatino Linotype" w:cs="Times New Roman"/>
          <w:sz w:val="24"/>
          <w:szCs w:val="24"/>
        </w:rPr>
        <w:t xml:space="preserve">Milano 13-06-2016, Università Bicocca di Milano, discussione del </w:t>
      </w:r>
      <w:r w:rsidRPr="008350B1">
        <w:rPr>
          <w:rFonts w:ascii="Palatino Linotype" w:hAnsi="Palatino Linotype" w:cs="Times New Roman"/>
          <w:i/>
          <w:sz w:val="24"/>
          <w:szCs w:val="24"/>
        </w:rPr>
        <w:t>pape</w:t>
      </w:r>
      <w:r w:rsidRPr="008350B1">
        <w:rPr>
          <w:rFonts w:ascii="Palatino Linotype" w:hAnsi="Palatino Linotype" w:cs="Times New Roman"/>
          <w:sz w:val="24"/>
          <w:szCs w:val="24"/>
        </w:rPr>
        <w:t xml:space="preserve">r </w:t>
      </w:r>
      <w:r w:rsidR="00FE6950" w:rsidRPr="00FE6950">
        <w:rPr>
          <w:rFonts w:ascii="Palatino Linotype" w:hAnsi="Palatino Linotype" w:cs="Times New Roman"/>
          <w:color w:val="0070C0"/>
          <w:sz w:val="24"/>
          <w:szCs w:val="24"/>
        </w:rPr>
        <w:t>«</w:t>
      </w:r>
      <w:r w:rsidRPr="00FE6950">
        <w:rPr>
          <w:rFonts w:ascii="Palatino Linotype" w:hAnsi="Palatino Linotype" w:cs="Times New Roman"/>
          <w:i/>
          <w:color w:val="0070C0"/>
          <w:sz w:val="24"/>
          <w:szCs w:val="24"/>
        </w:rPr>
        <w:t>Popoli regionali, principio di autodeterminazione dei popoli ed indivisibilità della Repubblica</w:t>
      </w:r>
      <w:r w:rsidR="00FE6950" w:rsidRPr="00FE6950">
        <w:rPr>
          <w:rFonts w:ascii="Palatino Linotype" w:hAnsi="Palatino Linotype" w:cs="Times New Roman"/>
          <w:iCs/>
          <w:color w:val="0070C0"/>
          <w:sz w:val="24"/>
          <w:szCs w:val="24"/>
        </w:rPr>
        <w:t>»</w:t>
      </w:r>
      <w:r w:rsidR="00FE6950">
        <w:rPr>
          <w:rFonts w:ascii="Palatino Linotype" w:hAnsi="Palatino Linotype" w:cs="Times New Roman"/>
          <w:iCs/>
          <w:sz w:val="24"/>
          <w:szCs w:val="24"/>
        </w:rPr>
        <w:t>,</w:t>
      </w:r>
      <w:r w:rsidRPr="008350B1">
        <w:rPr>
          <w:rFonts w:ascii="Palatino Linotype" w:hAnsi="Palatino Linotype" w:cs="Times New Roman"/>
          <w:sz w:val="24"/>
          <w:szCs w:val="24"/>
        </w:rPr>
        <w:t xml:space="preserve"> nell’ambito del primo convegno della </w:t>
      </w:r>
      <w:r w:rsidR="00FE6950">
        <w:rPr>
          <w:rFonts w:ascii="Palatino Linotype" w:hAnsi="Palatino Linotype" w:cs="Times New Roman"/>
          <w:sz w:val="24"/>
          <w:szCs w:val="24"/>
        </w:rPr>
        <w:t>R</w:t>
      </w:r>
      <w:r w:rsidRPr="008350B1">
        <w:rPr>
          <w:rFonts w:ascii="Palatino Linotype" w:hAnsi="Palatino Linotype" w:cs="Times New Roman"/>
          <w:sz w:val="24"/>
          <w:szCs w:val="24"/>
        </w:rPr>
        <w:t xml:space="preserve">ivista scientifica </w:t>
      </w:r>
      <w:r w:rsidRPr="00FE6950">
        <w:rPr>
          <w:rFonts w:ascii="Palatino Linotype" w:hAnsi="Palatino Linotype" w:cs="Times New Roman"/>
          <w:i/>
          <w:iCs/>
          <w:sz w:val="24"/>
          <w:szCs w:val="24"/>
        </w:rPr>
        <w:t>Diritti Regionali. Rivista di diritto delle autonomie territoriali</w:t>
      </w:r>
      <w:r w:rsidRPr="008350B1">
        <w:rPr>
          <w:rFonts w:ascii="Palatino Linotype" w:hAnsi="Palatino Linotype" w:cs="Times New Roman"/>
          <w:sz w:val="24"/>
          <w:szCs w:val="24"/>
        </w:rPr>
        <w:t xml:space="preserve"> dal titolo </w:t>
      </w:r>
      <w:r w:rsidR="00FE6950">
        <w:rPr>
          <w:rFonts w:ascii="Palatino Linotype" w:hAnsi="Palatino Linotype" w:cs="Times New Roman"/>
          <w:sz w:val="24"/>
          <w:szCs w:val="24"/>
        </w:rPr>
        <w:t>«</w:t>
      </w:r>
      <w:r w:rsidRPr="00FE6950">
        <w:rPr>
          <w:rFonts w:ascii="Palatino Linotype" w:hAnsi="Palatino Linotype" w:cs="Times New Roman"/>
          <w:i/>
          <w:sz w:val="24"/>
          <w:szCs w:val="24"/>
        </w:rPr>
        <w:t>Rappresentanza politica ed autonomie</w:t>
      </w:r>
      <w:r w:rsidR="00FE6950" w:rsidRPr="00FE6950">
        <w:rPr>
          <w:rFonts w:ascii="Palatino Linotype" w:hAnsi="Palatino Linotype" w:cs="Times New Roman"/>
          <w:iCs/>
          <w:sz w:val="24"/>
          <w:szCs w:val="24"/>
        </w:rPr>
        <w:t>»</w:t>
      </w:r>
      <w:r w:rsidRPr="00FE6950">
        <w:rPr>
          <w:rFonts w:ascii="Palatino Linotype" w:hAnsi="Palatino Linotype" w:cs="Times New Roman"/>
          <w:sz w:val="24"/>
          <w:szCs w:val="24"/>
        </w:rPr>
        <w:t xml:space="preserve">; </w:t>
      </w:r>
    </w:p>
    <w:p w14:paraId="14C620D0" w14:textId="77777777" w:rsidR="00F8675E" w:rsidRPr="008350B1" w:rsidRDefault="00F8675E" w:rsidP="00F8675E">
      <w:pPr>
        <w:pStyle w:val="Paragrafoelenco"/>
        <w:ind w:left="567" w:right="567"/>
        <w:rPr>
          <w:rFonts w:ascii="Palatino Linotype" w:hAnsi="Palatino Linotype" w:cs="Times New Roman"/>
          <w:i/>
          <w:color w:val="0070C0"/>
          <w:sz w:val="24"/>
          <w:szCs w:val="24"/>
        </w:rPr>
      </w:pPr>
    </w:p>
    <w:p w14:paraId="0FE58689" w14:textId="5095B90D" w:rsidR="00F8675E" w:rsidRPr="00FE6950" w:rsidRDefault="00F8675E" w:rsidP="00F8675E">
      <w:pPr>
        <w:numPr>
          <w:ilvl w:val="0"/>
          <w:numId w:val="1"/>
        </w:numPr>
        <w:autoSpaceDE w:val="0"/>
        <w:autoSpaceDN w:val="0"/>
        <w:adjustRightInd w:val="0"/>
        <w:spacing w:line="240" w:lineRule="auto"/>
        <w:ind w:left="567" w:right="567"/>
        <w:rPr>
          <w:rFonts w:ascii="Palatino Linotype" w:hAnsi="Palatino Linotype" w:cs="Times New Roman"/>
          <w:i/>
          <w:sz w:val="24"/>
          <w:szCs w:val="24"/>
        </w:rPr>
      </w:pPr>
      <w:r w:rsidRPr="008350B1">
        <w:rPr>
          <w:rFonts w:ascii="Palatino Linotype" w:hAnsi="Palatino Linotype" w:cs="Times New Roman"/>
          <w:sz w:val="24"/>
          <w:szCs w:val="24"/>
        </w:rPr>
        <w:t xml:space="preserve">Dolo (Venezia) 16-09-2016, Cinema Italia, </w:t>
      </w:r>
      <w:r w:rsidR="00FE6950" w:rsidRPr="00FE6950">
        <w:rPr>
          <w:rFonts w:ascii="Palatino Linotype" w:hAnsi="Palatino Linotype" w:cs="Times New Roman"/>
          <w:color w:val="0070C0"/>
          <w:sz w:val="24"/>
          <w:szCs w:val="24"/>
        </w:rPr>
        <w:t>«</w:t>
      </w:r>
      <w:r w:rsidRPr="00FE6950">
        <w:rPr>
          <w:rFonts w:ascii="Palatino Linotype" w:hAnsi="Palatino Linotype" w:cs="Times New Roman"/>
          <w:i/>
          <w:color w:val="0070C0"/>
          <w:sz w:val="24"/>
          <w:szCs w:val="24"/>
        </w:rPr>
        <w:t xml:space="preserve">Gli enti di area vasta nel progetto di riforma </w:t>
      </w:r>
      <w:r w:rsidRPr="00FE6950">
        <w:rPr>
          <w:rFonts w:ascii="Palatino Linotype" w:hAnsi="Palatino Linotype" w:cs="Times New Roman"/>
          <w:iCs/>
          <w:color w:val="0070C0"/>
          <w:sz w:val="24"/>
          <w:szCs w:val="24"/>
        </w:rPr>
        <w:t>costituzionale</w:t>
      </w:r>
      <w:r w:rsidR="00FE6950" w:rsidRPr="00FE6950">
        <w:rPr>
          <w:rFonts w:ascii="Palatino Linotype" w:hAnsi="Palatino Linotype" w:cs="Times New Roman"/>
          <w:iCs/>
          <w:color w:val="0070C0"/>
          <w:sz w:val="24"/>
          <w:szCs w:val="24"/>
        </w:rPr>
        <w:t>»</w:t>
      </w:r>
      <w:r w:rsidRPr="008350B1">
        <w:rPr>
          <w:rFonts w:ascii="Palatino Linotype" w:hAnsi="Palatino Linotype" w:cs="Times New Roman"/>
          <w:sz w:val="24"/>
          <w:szCs w:val="24"/>
        </w:rPr>
        <w:t xml:space="preserve">, nell’ambito del convegno organizzato dalla Camera territoriale degli Avvocati della Riviera del Brenta e del Miranese dal titolo </w:t>
      </w:r>
      <w:r w:rsidR="00FE6950" w:rsidRPr="00FE6950">
        <w:rPr>
          <w:rFonts w:ascii="Palatino Linotype" w:hAnsi="Palatino Linotype" w:cs="Times New Roman"/>
          <w:sz w:val="24"/>
          <w:szCs w:val="24"/>
        </w:rPr>
        <w:t>«</w:t>
      </w:r>
      <w:r w:rsidRPr="00FE6950">
        <w:rPr>
          <w:rFonts w:ascii="Palatino Linotype" w:hAnsi="Palatino Linotype" w:cs="Times New Roman"/>
          <w:i/>
          <w:sz w:val="24"/>
          <w:szCs w:val="24"/>
        </w:rPr>
        <w:t>Costituzione al bivio?</w:t>
      </w:r>
      <w:r w:rsidR="00FE6950" w:rsidRPr="00FE6950">
        <w:rPr>
          <w:rFonts w:ascii="Palatino Linotype" w:hAnsi="Palatino Linotype" w:cs="Times New Roman"/>
          <w:i/>
          <w:sz w:val="24"/>
          <w:szCs w:val="24"/>
        </w:rPr>
        <w:t>»</w:t>
      </w:r>
      <w:r w:rsidRPr="00FE6950">
        <w:rPr>
          <w:rFonts w:ascii="Palatino Linotype" w:hAnsi="Palatino Linotype" w:cs="Times New Roman"/>
          <w:sz w:val="24"/>
          <w:szCs w:val="24"/>
        </w:rPr>
        <w:t xml:space="preserve"> </w:t>
      </w:r>
      <w:r w:rsidRPr="00FE6950">
        <w:rPr>
          <w:rFonts w:ascii="Palatino Linotype" w:hAnsi="Palatino Linotype" w:cs="Times New Roman"/>
          <w:i/>
          <w:sz w:val="24"/>
          <w:szCs w:val="24"/>
        </w:rPr>
        <w:t xml:space="preserve"> </w:t>
      </w:r>
    </w:p>
    <w:p w14:paraId="7366E75F" w14:textId="77777777" w:rsidR="00F8675E" w:rsidRPr="00FE6950" w:rsidRDefault="00F8675E" w:rsidP="00F8675E">
      <w:pPr>
        <w:pStyle w:val="Paragrafoelenco"/>
        <w:ind w:left="567" w:right="567"/>
        <w:rPr>
          <w:rFonts w:ascii="Palatino Linotype" w:hAnsi="Palatino Linotype" w:cs="Times New Roman"/>
          <w:i/>
          <w:sz w:val="24"/>
          <w:szCs w:val="24"/>
        </w:rPr>
      </w:pPr>
    </w:p>
    <w:p w14:paraId="4DC70ACB" w14:textId="0F2F8F6D" w:rsidR="00F8675E" w:rsidRPr="00FE6950" w:rsidRDefault="00F8675E" w:rsidP="00F8675E">
      <w:pPr>
        <w:numPr>
          <w:ilvl w:val="0"/>
          <w:numId w:val="1"/>
        </w:numPr>
        <w:autoSpaceDE w:val="0"/>
        <w:autoSpaceDN w:val="0"/>
        <w:adjustRightInd w:val="0"/>
        <w:spacing w:line="240" w:lineRule="auto"/>
        <w:ind w:left="567" w:right="567"/>
        <w:rPr>
          <w:rFonts w:ascii="Palatino Linotype" w:hAnsi="Palatino Linotype" w:cs="Times New Roman"/>
          <w:i/>
          <w:sz w:val="24"/>
          <w:szCs w:val="24"/>
        </w:rPr>
      </w:pPr>
      <w:r w:rsidRPr="008350B1">
        <w:rPr>
          <w:rFonts w:ascii="Palatino Linotype" w:hAnsi="Palatino Linotype" w:cs="Times New Roman"/>
          <w:sz w:val="24"/>
          <w:szCs w:val="24"/>
        </w:rPr>
        <w:t xml:space="preserve">Belluno 23-09-2016, sala Ascom, </w:t>
      </w:r>
      <w:r w:rsidR="00FE6950" w:rsidRPr="00FE6950">
        <w:rPr>
          <w:rFonts w:ascii="Palatino Linotype" w:hAnsi="Palatino Linotype" w:cs="Times New Roman"/>
          <w:color w:val="0070C0"/>
          <w:sz w:val="24"/>
          <w:szCs w:val="24"/>
        </w:rPr>
        <w:t>«</w:t>
      </w:r>
      <w:r w:rsidRPr="00FE6950">
        <w:rPr>
          <w:rFonts w:ascii="Palatino Linotype" w:hAnsi="Palatino Linotype" w:cs="Times New Roman"/>
          <w:i/>
          <w:color w:val="0070C0"/>
          <w:sz w:val="24"/>
          <w:szCs w:val="24"/>
        </w:rPr>
        <w:t>Le pari opportunità nella Costituzione e nella giurisprudenza costituzionale</w:t>
      </w:r>
      <w:r w:rsidR="00FE6950" w:rsidRPr="00FE6950">
        <w:rPr>
          <w:rFonts w:ascii="Palatino Linotype" w:hAnsi="Palatino Linotype" w:cs="Times New Roman"/>
          <w:iCs/>
          <w:color w:val="0070C0"/>
          <w:sz w:val="24"/>
          <w:szCs w:val="24"/>
        </w:rPr>
        <w:t>»</w:t>
      </w:r>
      <w:r w:rsidR="00FE6950">
        <w:rPr>
          <w:rFonts w:ascii="Palatino Linotype" w:hAnsi="Palatino Linotype" w:cs="Times New Roman"/>
          <w:iCs/>
          <w:sz w:val="24"/>
          <w:szCs w:val="24"/>
        </w:rPr>
        <w:t>,</w:t>
      </w:r>
      <w:r w:rsidRPr="008350B1">
        <w:rPr>
          <w:rFonts w:ascii="Palatino Linotype" w:hAnsi="Palatino Linotype" w:cs="Times New Roman"/>
          <w:i/>
          <w:sz w:val="24"/>
          <w:szCs w:val="24"/>
        </w:rPr>
        <w:t xml:space="preserve"> </w:t>
      </w:r>
      <w:r w:rsidRPr="008350B1">
        <w:rPr>
          <w:rFonts w:ascii="Palatino Linotype" w:hAnsi="Palatino Linotype" w:cs="Times New Roman"/>
          <w:sz w:val="24"/>
          <w:szCs w:val="24"/>
        </w:rPr>
        <w:t xml:space="preserve">nell’ambito del convegno organizzato dal Comitato per le pari opportunità dell’Ordine degli Avvocati del </w:t>
      </w:r>
      <w:r w:rsidR="00FE6950">
        <w:rPr>
          <w:rFonts w:ascii="Palatino Linotype" w:hAnsi="Palatino Linotype" w:cs="Times New Roman"/>
          <w:sz w:val="24"/>
          <w:szCs w:val="24"/>
        </w:rPr>
        <w:t>F</w:t>
      </w:r>
      <w:r w:rsidRPr="008350B1">
        <w:rPr>
          <w:rFonts w:ascii="Palatino Linotype" w:hAnsi="Palatino Linotype" w:cs="Times New Roman"/>
          <w:sz w:val="24"/>
          <w:szCs w:val="24"/>
        </w:rPr>
        <w:t xml:space="preserve">oro di Belluno dal titolo </w:t>
      </w:r>
      <w:r w:rsidR="00FE6950" w:rsidRPr="00FE6950">
        <w:rPr>
          <w:rFonts w:ascii="Palatino Linotype" w:hAnsi="Palatino Linotype" w:cs="Times New Roman"/>
          <w:sz w:val="24"/>
          <w:szCs w:val="24"/>
        </w:rPr>
        <w:t>«</w:t>
      </w:r>
      <w:r w:rsidRPr="00FE6950">
        <w:rPr>
          <w:rFonts w:ascii="Palatino Linotype" w:hAnsi="Palatino Linotype" w:cs="Times New Roman"/>
          <w:i/>
          <w:sz w:val="24"/>
          <w:szCs w:val="24"/>
        </w:rPr>
        <w:t>Donne e diritto a Belluno. Esperienze a confronto</w:t>
      </w:r>
      <w:r w:rsidR="00FE6950" w:rsidRPr="00FE6950">
        <w:rPr>
          <w:rFonts w:ascii="Palatino Linotype" w:hAnsi="Palatino Linotype" w:cs="Times New Roman"/>
          <w:iCs/>
          <w:sz w:val="24"/>
          <w:szCs w:val="24"/>
        </w:rPr>
        <w:t>»</w:t>
      </w:r>
      <w:r w:rsidRPr="00FE6950">
        <w:rPr>
          <w:rFonts w:ascii="Palatino Linotype" w:hAnsi="Palatino Linotype" w:cs="Times New Roman"/>
          <w:sz w:val="24"/>
          <w:szCs w:val="24"/>
        </w:rPr>
        <w:t xml:space="preserve">; </w:t>
      </w:r>
    </w:p>
    <w:p w14:paraId="67F5DB25" w14:textId="77777777" w:rsidR="00F8675E" w:rsidRPr="008350B1" w:rsidRDefault="00F8675E" w:rsidP="00F8675E">
      <w:pPr>
        <w:autoSpaceDE w:val="0"/>
        <w:autoSpaceDN w:val="0"/>
        <w:adjustRightInd w:val="0"/>
        <w:spacing w:line="240" w:lineRule="auto"/>
        <w:ind w:left="567" w:right="567"/>
        <w:rPr>
          <w:rFonts w:ascii="Palatino Linotype" w:hAnsi="Palatino Linotype" w:cs="Times New Roman"/>
          <w:i/>
          <w:sz w:val="24"/>
          <w:szCs w:val="24"/>
        </w:rPr>
      </w:pPr>
    </w:p>
    <w:p w14:paraId="400DEFDF" w14:textId="73E08FD1" w:rsidR="00F8675E" w:rsidRPr="00FE6950" w:rsidRDefault="00F8675E" w:rsidP="00F8675E">
      <w:pPr>
        <w:numPr>
          <w:ilvl w:val="0"/>
          <w:numId w:val="1"/>
        </w:numPr>
        <w:autoSpaceDE w:val="0"/>
        <w:autoSpaceDN w:val="0"/>
        <w:adjustRightInd w:val="0"/>
        <w:spacing w:line="240" w:lineRule="auto"/>
        <w:ind w:left="567" w:right="567"/>
        <w:rPr>
          <w:rFonts w:ascii="Palatino Linotype" w:hAnsi="Palatino Linotype" w:cs="Times New Roman"/>
          <w:i/>
          <w:sz w:val="24"/>
          <w:szCs w:val="24"/>
        </w:rPr>
      </w:pPr>
      <w:r w:rsidRPr="008350B1">
        <w:rPr>
          <w:rFonts w:ascii="Palatino Linotype" w:hAnsi="Palatino Linotype" w:cs="Times New Roman"/>
          <w:sz w:val="24"/>
          <w:szCs w:val="24"/>
        </w:rPr>
        <w:t>Milano 20-01-2017, aula magna della Società Umanitaria</w:t>
      </w:r>
      <w:r>
        <w:rPr>
          <w:rFonts w:ascii="Palatino Linotype" w:hAnsi="Palatino Linotype" w:cs="Times New Roman"/>
          <w:sz w:val="24"/>
          <w:szCs w:val="24"/>
        </w:rPr>
        <w:t xml:space="preserve"> di Milano</w:t>
      </w:r>
      <w:r w:rsidR="0007074D">
        <w:rPr>
          <w:rFonts w:ascii="Palatino Linotype" w:hAnsi="Palatino Linotype" w:cs="Times New Roman"/>
          <w:sz w:val="24"/>
          <w:szCs w:val="24"/>
        </w:rPr>
        <w:t>/SSML Istituto ad Ordinamento universitario «</w:t>
      </w:r>
      <w:r w:rsidR="0007074D" w:rsidRPr="0007074D">
        <w:rPr>
          <w:rFonts w:ascii="Palatino Linotype" w:hAnsi="Palatino Linotype" w:cs="Times New Roman"/>
          <w:i/>
          <w:iCs/>
          <w:sz w:val="24"/>
          <w:szCs w:val="24"/>
        </w:rPr>
        <w:t>Prospero Moisè Loria</w:t>
      </w:r>
      <w:r w:rsidR="0007074D">
        <w:rPr>
          <w:rFonts w:ascii="Palatino Linotype" w:hAnsi="Palatino Linotype" w:cs="Times New Roman"/>
          <w:sz w:val="24"/>
          <w:szCs w:val="24"/>
        </w:rPr>
        <w:t>» di Milano</w:t>
      </w:r>
      <w:r w:rsidRPr="008350B1">
        <w:rPr>
          <w:rFonts w:ascii="Palatino Linotype" w:hAnsi="Palatino Linotype" w:cs="Times New Roman"/>
          <w:sz w:val="24"/>
          <w:szCs w:val="24"/>
        </w:rPr>
        <w:t xml:space="preserve">, </w:t>
      </w:r>
      <w:r w:rsidR="00FE6950" w:rsidRPr="00FE6950">
        <w:rPr>
          <w:rFonts w:ascii="Palatino Linotype" w:hAnsi="Palatino Linotype" w:cs="Times New Roman"/>
          <w:color w:val="0070C0"/>
          <w:sz w:val="24"/>
          <w:szCs w:val="24"/>
        </w:rPr>
        <w:t>«</w:t>
      </w:r>
      <w:r w:rsidRPr="00FE6950">
        <w:rPr>
          <w:rFonts w:ascii="Palatino Linotype" w:hAnsi="Palatino Linotype" w:cs="Times New Roman"/>
          <w:i/>
          <w:color w:val="0070C0"/>
          <w:sz w:val="24"/>
          <w:szCs w:val="24"/>
        </w:rPr>
        <w:t>La tutela dei diritti della Natura nella Costituzione dell’Ecuador del 2008</w:t>
      </w:r>
      <w:r w:rsidR="00FE6950" w:rsidRPr="00FE6950">
        <w:rPr>
          <w:rFonts w:ascii="Palatino Linotype" w:hAnsi="Palatino Linotype" w:cs="Times New Roman"/>
          <w:iCs/>
          <w:color w:val="0070C0"/>
          <w:sz w:val="24"/>
          <w:szCs w:val="24"/>
        </w:rPr>
        <w:t>»</w:t>
      </w:r>
      <w:r w:rsidRPr="008350B1">
        <w:rPr>
          <w:rFonts w:ascii="Palatino Linotype" w:hAnsi="Palatino Linotype" w:cs="Times New Roman"/>
          <w:sz w:val="24"/>
          <w:szCs w:val="24"/>
        </w:rPr>
        <w:t xml:space="preserve">, nell’ambito del seminario di studi organizzato dall’Unimed di Milano e dal Consolato dell’Ecuador dal titolo </w:t>
      </w:r>
      <w:r w:rsidR="00FE6950" w:rsidRPr="00FE6950">
        <w:rPr>
          <w:rFonts w:ascii="Palatino Linotype" w:hAnsi="Palatino Linotype" w:cs="Times New Roman"/>
          <w:sz w:val="24"/>
          <w:szCs w:val="24"/>
        </w:rPr>
        <w:t>«</w:t>
      </w:r>
      <w:r w:rsidRPr="00FE6950">
        <w:rPr>
          <w:rFonts w:ascii="Palatino Linotype" w:hAnsi="Palatino Linotype" w:cs="Times New Roman"/>
          <w:i/>
          <w:sz w:val="24"/>
          <w:szCs w:val="24"/>
        </w:rPr>
        <w:t>El Juego Sucio</w:t>
      </w:r>
      <w:r w:rsidR="00FE6950" w:rsidRPr="00FE6950">
        <w:rPr>
          <w:rFonts w:ascii="Palatino Linotype" w:hAnsi="Palatino Linotype" w:cs="Times New Roman"/>
          <w:iCs/>
          <w:sz w:val="24"/>
          <w:szCs w:val="24"/>
        </w:rPr>
        <w:t>»</w:t>
      </w:r>
      <w:r w:rsidRPr="00FE6950">
        <w:rPr>
          <w:rFonts w:ascii="Palatino Linotype" w:hAnsi="Palatino Linotype" w:cs="Times New Roman"/>
          <w:sz w:val="24"/>
          <w:szCs w:val="24"/>
        </w:rPr>
        <w:t xml:space="preserve">; </w:t>
      </w:r>
    </w:p>
    <w:p w14:paraId="71B812E7" w14:textId="77777777" w:rsidR="00F8675E" w:rsidRPr="00443301" w:rsidRDefault="00F8675E" w:rsidP="00F8675E">
      <w:pPr>
        <w:autoSpaceDE w:val="0"/>
        <w:autoSpaceDN w:val="0"/>
        <w:adjustRightInd w:val="0"/>
        <w:spacing w:line="240" w:lineRule="auto"/>
        <w:ind w:right="567"/>
        <w:rPr>
          <w:rFonts w:ascii="Palatino Linotype" w:hAnsi="Palatino Linotype" w:cs="Times New Roman"/>
          <w:i/>
          <w:sz w:val="24"/>
          <w:szCs w:val="24"/>
        </w:rPr>
      </w:pPr>
    </w:p>
    <w:p w14:paraId="3DBA2067" w14:textId="698ABA7A" w:rsidR="00F8675E" w:rsidRPr="00063FCE" w:rsidRDefault="00F8675E" w:rsidP="00F8675E">
      <w:pPr>
        <w:numPr>
          <w:ilvl w:val="0"/>
          <w:numId w:val="1"/>
        </w:numPr>
        <w:autoSpaceDE w:val="0"/>
        <w:autoSpaceDN w:val="0"/>
        <w:adjustRightInd w:val="0"/>
        <w:spacing w:line="240" w:lineRule="auto"/>
        <w:ind w:left="567" w:right="567"/>
        <w:rPr>
          <w:rFonts w:ascii="Palatino Linotype" w:hAnsi="Palatino Linotype" w:cs="Times New Roman"/>
          <w:i/>
          <w:sz w:val="24"/>
          <w:szCs w:val="24"/>
        </w:rPr>
      </w:pPr>
      <w:r w:rsidRPr="008350B1">
        <w:rPr>
          <w:rFonts w:ascii="Palatino Linotype" w:hAnsi="Palatino Linotype" w:cs="Times New Roman"/>
          <w:sz w:val="24"/>
          <w:szCs w:val="24"/>
        </w:rPr>
        <w:t xml:space="preserve">Vicenza 11-03-2017, sala Giotto b della Fiera di Vicenza, </w:t>
      </w:r>
      <w:r w:rsidR="00FE6950" w:rsidRPr="00FE6950">
        <w:rPr>
          <w:rFonts w:ascii="Palatino Linotype" w:hAnsi="Palatino Linotype" w:cs="Times New Roman"/>
          <w:color w:val="0070C0"/>
          <w:sz w:val="24"/>
          <w:szCs w:val="24"/>
        </w:rPr>
        <w:t>«</w:t>
      </w:r>
      <w:r w:rsidRPr="00FE6950">
        <w:rPr>
          <w:rFonts w:ascii="Palatino Linotype" w:hAnsi="Palatino Linotype" w:cs="Times New Roman"/>
          <w:i/>
          <w:color w:val="0070C0"/>
          <w:sz w:val="24"/>
          <w:szCs w:val="24"/>
        </w:rPr>
        <w:t>I beni culturali di interesse religioso tra tutela costituzionale-legislativa, intese attuative dell’Accordo di Villa Madama e delimitazione delle competenze</w:t>
      </w:r>
      <w:r w:rsidR="00FE6950" w:rsidRPr="00FE6950">
        <w:rPr>
          <w:rFonts w:ascii="Palatino Linotype" w:hAnsi="Palatino Linotype" w:cs="Times New Roman"/>
          <w:iCs/>
          <w:color w:val="0070C0"/>
          <w:sz w:val="24"/>
          <w:szCs w:val="24"/>
        </w:rPr>
        <w:t>»</w:t>
      </w:r>
      <w:r w:rsidRPr="008350B1">
        <w:rPr>
          <w:rFonts w:ascii="Palatino Linotype" w:hAnsi="Palatino Linotype" w:cs="Times New Roman"/>
          <w:sz w:val="24"/>
          <w:szCs w:val="24"/>
        </w:rPr>
        <w:t xml:space="preserve">, nell’ambito del I convegno internazionale dal titolo </w:t>
      </w:r>
      <w:r w:rsidR="00FE6950" w:rsidRPr="00FE6950">
        <w:rPr>
          <w:rFonts w:ascii="Palatino Linotype" w:hAnsi="Palatino Linotype" w:cs="Times New Roman"/>
          <w:sz w:val="24"/>
          <w:szCs w:val="24"/>
        </w:rPr>
        <w:t>«</w:t>
      </w:r>
      <w:r w:rsidRPr="00FE6950">
        <w:rPr>
          <w:rFonts w:ascii="Palatino Linotype" w:hAnsi="Palatino Linotype" w:cs="Times New Roman"/>
          <w:i/>
          <w:sz w:val="24"/>
          <w:szCs w:val="24"/>
        </w:rPr>
        <w:t>Conoscere, conservare, valorizzare. Il patrimonio religioso culturale</w:t>
      </w:r>
      <w:r w:rsidR="00FE6950" w:rsidRPr="00FE6950">
        <w:rPr>
          <w:rFonts w:ascii="Palatino Linotype" w:hAnsi="Palatino Linotype" w:cs="Times New Roman"/>
          <w:iCs/>
          <w:sz w:val="24"/>
          <w:szCs w:val="24"/>
        </w:rPr>
        <w:t>»</w:t>
      </w:r>
      <w:r w:rsidRPr="00FE6950">
        <w:rPr>
          <w:rFonts w:ascii="Palatino Linotype" w:hAnsi="Palatino Linotype" w:cs="Times New Roman"/>
          <w:sz w:val="24"/>
          <w:szCs w:val="24"/>
        </w:rPr>
        <w:t xml:space="preserve">; </w:t>
      </w:r>
    </w:p>
    <w:p w14:paraId="7B9002FB" w14:textId="77777777" w:rsidR="00063FCE" w:rsidRDefault="00063FCE" w:rsidP="00063FCE">
      <w:pPr>
        <w:pStyle w:val="Paragrafoelenco"/>
        <w:rPr>
          <w:rFonts w:ascii="Palatino Linotype" w:hAnsi="Palatino Linotype" w:cs="Times New Roman"/>
          <w:i/>
          <w:sz w:val="24"/>
          <w:szCs w:val="24"/>
        </w:rPr>
      </w:pPr>
    </w:p>
    <w:p w14:paraId="1A81AB29" w14:textId="77777777" w:rsidR="00063FCE" w:rsidRPr="006475FD" w:rsidRDefault="00063FCE" w:rsidP="00063FCE">
      <w:pPr>
        <w:autoSpaceDE w:val="0"/>
        <w:autoSpaceDN w:val="0"/>
        <w:adjustRightInd w:val="0"/>
        <w:spacing w:line="240" w:lineRule="auto"/>
        <w:ind w:left="567" w:right="567"/>
        <w:rPr>
          <w:rFonts w:ascii="Palatino Linotype" w:hAnsi="Palatino Linotype" w:cs="Times New Roman"/>
          <w:i/>
          <w:sz w:val="24"/>
          <w:szCs w:val="24"/>
        </w:rPr>
      </w:pPr>
    </w:p>
    <w:p w14:paraId="2879EC42" w14:textId="77777777" w:rsidR="00F8675E" w:rsidRPr="00FE6950" w:rsidRDefault="00F8675E" w:rsidP="00AB311E">
      <w:pPr>
        <w:autoSpaceDE w:val="0"/>
        <w:autoSpaceDN w:val="0"/>
        <w:adjustRightInd w:val="0"/>
        <w:spacing w:line="240" w:lineRule="auto"/>
        <w:ind w:right="567"/>
        <w:rPr>
          <w:rFonts w:ascii="Palatino Linotype" w:hAnsi="Palatino Linotype" w:cs="Times New Roman"/>
          <w:i/>
          <w:sz w:val="24"/>
          <w:szCs w:val="24"/>
        </w:rPr>
      </w:pPr>
    </w:p>
    <w:p w14:paraId="6490D3B9" w14:textId="2C1A9A1C" w:rsidR="0007074D" w:rsidRPr="006475FD" w:rsidRDefault="00F8675E" w:rsidP="006475FD">
      <w:pPr>
        <w:numPr>
          <w:ilvl w:val="0"/>
          <w:numId w:val="1"/>
        </w:numPr>
        <w:autoSpaceDE w:val="0"/>
        <w:autoSpaceDN w:val="0"/>
        <w:adjustRightInd w:val="0"/>
        <w:spacing w:line="240" w:lineRule="auto"/>
        <w:ind w:left="567" w:right="567"/>
        <w:rPr>
          <w:rFonts w:ascii="Palatino Linotype" w:hAnsi="Palatino Linotype" w:cs="Times New Roman"/>
          <w:i/>
          <w:sz w:val="24"/>
          <w:szCs w:val="24"/>
        </w:rPr>
      </w:pPr>
      <w:r w:rsidRPr="008350B1">
        <w:rPr>
          <w:rFonts w:ascii="Palatino Linotype" w:hAnsi="Palatino Linotype" w:cs="Times New Roman"/>
          <w:sz w:val="24"/>
          <w:szCs w:val="24"/>
        </w:rPr>
        <w:lastRenderedPageBreak/>
        <w:t xml:space="preserve">Roma 15-06-2017, sala Baldini della parrocchia Santa Maria in Campitelli, </w:t>
      </w:r>
      <w:r w:rsidR="00FE6950" w:rsidRPr="00FE6950">
        <w:rPr>
          <w:rFonts w:ascii="Palatino Linotype" w:hAnsi="Palatino Linotype" w:cs="Times New Roman"/>
          <w:color w:val="0070C0"/>
          <w:sz w:val="24"/>
          <w:szCs w:val="24"/>
        </w:rPr>
        <w:t>«</w:t>
      </w:r>
      <w:r w:rsidRPr="00FE6950">
        <w:rPr>
          <w:rFonts w:ascii="Palatino Linotype" w:hAnsi="Palatino Linotype" w:cs="Times New Roman"/>
          <w:i/>
          <w:color w:val="0070C0"/>
          <w:sz w:val="24"/>
          <w:szCs w:val="24"/>
        </w:rPr>
        <w:t>La crisi dello Stato sociale tra principi costituzionali e vincoli comunitari</w:t>
      </w:r>
      <w:r w:rsidR="00FE6950" w:rsidRPr="00FE6950">
        <w:rPr>
          <w:rFonts w:ascii="Palatino Linotype" w:hAnsi="Palatino Linotype" w:cs="Times New Roman"/>
          <w:iCs/>
          <w:color w:val="0070C0"/>
          <w:sz w:val="24"/>
          <w:szCs w:val="24"/>
        </w:rPr>
        <w:t>»</w:t>
      </w:r>
      <w:r w:rsidRPr="008350B1">
        <w:rPr>
          <w:rFonts w:ascii="Palatino Linotype" w:hAnsi="Palatino Linotype" w:cs="Times New Roman"/>
          <w:sz w:val="24"/>
          <w:szCs w:val="24"/>
        </w:rPr>
        <w:t xml:space="preserve">, nell’ambito del convegno organizzato dall’associazione 3 Generazioni e dal Cesi dal titolo </w:t>
      </w:r>
      <w:r w:rsidR="00FE6950" w:rsidRPr="00932F9F">
        <w:rPr>
          <w:rFonts w:ascii="Palatino Linotype" w:hAnsi="Palatino Linotype" w:cs="Times New Roman"/>
          <w:sz w:val="24"/>
          <w:szCs w:val="24"/>
        </w:rPr>
        <w:t>«</w:t>
      </w:r>
      <w:r w:rsidRPr="00932F9F">
        <w:rPr>
          <w:rFonts w:ascii="Palatino Linotype" w:hAnsi="Palatino Linotype" w:cs="Times New Roman"/>
          <w:i/>
          <w:sz w:val="24"/>
          <w:szCs w:val="24"/>
        </w:rPr>
        <w:t>Welfare State: crisi e prospettive di sviluppo per le generazioni</w:t>
      </w:r>
      <w:r w:rsidR="00FE6950" w:rsidRPr="00932F9F">
        <w:rPr>
          <w:rFonts w:ascii="Palatino Linotype" w:hAnsi="Palatino Linotype" w:cs="Times New Roman"/>
          <w:iCs/>
          <w:sz w:val="24"/>
          <w:szCs w:val="24"/>
        </w:rPr>
        <w:t>»</w:t>
      </w:r>
      <w:r w:rsidRPr="00932F9F">
        <w:rPr>
          <w:rFonts w:ascii="Palatino Linotype" w:hAnsi="Palatino Linotype" w:cs="Times New Roman"/>
          <w:sz w:val="24"/>
          <w:szCs w:val="24"/>
        </w:rPr>
        <w:t xml:space="preserve">; </w:t>
      </w:r>
    </w:p>
    <w:p w14:paraId="4F3157FA" w14:textId="77777777" w:rsidR="0007074D" w:rsidRPr="00932F9F" w:rsidRDefault="0007074D" w:rsidP="00F8675E">
      <w:pPr>
        <w:autoSpaceDE w:val="0"/>
        <w:autoSpaceDN w:val="0"/>
        <w:adjustRightInd w:val="0"/>
        <w:spacing w:line="240" w:lineRule="auto"/>
        <w:ind w:left="567" w:right="567"/>
        <w:rPr>
          <w:rFonts w:ascii="Palatino Linotype" w:hAnsi="Palatino Linotype" w:cs="Times New Roman"/>
          <w:i/>
          <w:sz w:val="24"/>
          <w:szCs w:val="24"/>
        </w:rPr>
      </w:pPr>
    </w:p>
    <w:p w14:paraId="3C1CE200" w14:textId="421199F5" w:rsidR="00F8675E" w:rsidRPr="0007074D" w:rsidRDefault="00F8675E" w:rsidP="00F8675E">
      <w:pPr>
        <w:numPr>
          <w:ilvl w:val="0"/>
          <w:numId w:val="1"/>
        </w:numPr>
        <w:autoSpaceDE w:val="0"/>
        <w:autoSpaceDN w:val="0"/>
        <w:adjustRightInd w:val="0"/>
        <w:spacing w:line="240" w:lineRule="auto"/>
        <w:ind w:left="567" w:right="567"/>
        <w:rPr>
          <w:rFonts w:ascii="Palatino Linotype" w:hAnsi="Palatino Linotype" w:cs="Times New Roman"/>
          <w:i/>
          <w:sz w:val="24"/>
          <w:szCs w:val="24"/>
        </w:rPr>
      </w:pPr>
      <w:r w:rsidRPr="008350B1">
        <w:rPr>
          <w:rFonts w:ascii="Palatino Linotype" w:hAnsi="Palatino Linotype" w:cs="Times New Roman"/>
          <w:sz w:val="24"/>
          <w:szCs w:val="24"/>
        </w:rPr>
        <w:t xml:space="preserve">Vicenza 07-07-2017, sala dell’Arco del Palazzo delle Opere sociale, </w:t>
      </w:r>
      <w:r w:rsidR="00932F9F" w:rsidRPr="00932F9F">
        <w:rPr>
          <w:rFonts w:ascii="Palatino Linotype" w:hAnsi="Palatino Linotype" w:cs="Times New Roman"/>
          <w:color w:val="0070C0"/>
          <w:sz w:val="24"/>
          <w:szCs w:val="24"/>
        </w:rPr>
        <w:t>«</w:t>
      </w:r>
      <w:r w:rsidRPr="00932F9F">
        <w:rPr>
          <w:rFonts w:ascii="Palatino Linotype" w:hAnsi="Palatino Linotype" w:cs="Times New Roman"/>
          <w:i/>
          <w:color w:val="0070C0"/>
          <w:sz w:val="24"/>
          <w:szCs w:val="24"/>
        </w:rPr>
        <w:t xml:space="preserve">Le unioni civili nella giurisprudenza costituzionale e nell’ Esortazione apostolica post-sinodale </w:t>
      </w:r>
      <w:r w:rsidRPr="00932F9F">
        <w:rPr>
          <w:rFonts w:ascii="Palatino Linotype" w:hAnsi="Palatino Linotype" w:cs="Times New Roman"/>
          <w:iCs/>
          <w:color w:val="0070C0"/>
          <w:sz w:val="24"/>
          <w:szCs w:val="24"/>
        </w:rPr>
        <w:t>«</w:t>
      </w:r>
      <w:r w:rsidRPr="00932F9F">
        <w:rPr>
          <w:rFonts w:ascii="Palatino Linotype" w:hAnsi="Palatino Linotype" w:cs="Times New Roman"/>
          <w:i/>
          <w:color w:val="0070C0"/>
          <w:sz w:val="24"/>
          <w:szCs w:val="24"/>
        </w:rPr>
        <w:t>Amoris Laetitia</w:t>
      </w:r>
      <w:r w:rsidRPr="00932F9F">
        <w:rPr>
          <w:rFonts w:ascii="Palatino Linotype" w:hAnsi="Palatino Linotype" w:cs="Times New Roman"/>
          <w:iCs/>
          <w:color w:val="0070C0"/>
          <w:sz w:val="24"/>
          <w:szCs w:val="24"/>
        </w:rPr>
        <w:t>»</w:t>
      </w:r>
      <w:r w:rsidR="00932F9F" w:rsidRPr="00932F9F">
        <w:rPr>
          <w:rFonts w:ascii="Palatino Linotype" w:hAnsi="Palatino Linotype" w:cs="Times New Roman"/>
          <w:iCs/>
          <w:color w:val="0070C0"/>
          <w:sz w:val="24"/>
          <w:szCs w:val="24"/>
        </w:rPr>
        <w:t>»</w:t>
      </w:r>
      <w:r w:rsidRPr="008350B1">
        <w:rPr>
          <w:rFonts w:ascii="Palatino Linotype" w:hAnsi="Palatino Linotype" w:cs="Times New Roman"/>
          <w:sz w:val="24"/>
          <w:szCs w:val="24"/>
        </w:rPr>
        <w:t xml:space="preserve">, nell’ambito dell’incontro di formazione permanente dell’Ordine degli Avvocati del Foro di Vicenza dal titolo </w:t>
      </w:r>
      <w:r w:rsidR="00932F9F" w:rsidRPr="00932F9F">
        <w:rPr>
          <w:rFonts w:ascii="Palatino Linotype" w:hAnsi="Palatino Linotype" w:cs="Times New Roman"/>
          <w:sz w:val="24"/>
          <w:szCs w:val="24"/>
        </w:rPr>
        <w:t>«</w:t>
      </w:r>
      <w:r w:rsidRPr="00932F9F">
        <w:rPr>
          <w:rFonts w:ascii="Palatino Linotype" w:hAnsi="Palatino Linotype" w:cs="Times New Roman"/>
          <w:i/>
          <w:sz w:val="24"/>
          <w:szCs w:val="24"/>
        </w:rPr>
        <w:t>Le recenti riforme normative in tema matrimoniale e familiare negli ordinamenti civile e canonico</w:t>
      </w:r>
      <w:r w:rsidR="00932F9F" w:rsidRPr="00932F9F">
        <w:rPr>
          <w:rFonts w:ascii="Palatino Linotype" w:hAnsi="Palatino Linotype" w:cs="Times New Roman"/>
          <w:iCs/>
          <w:sz w:val="24"/>
          <w:szCs w:val="24"/>
        </w:rPr>
        <w:t>»</w:t>
      </w:r>
      <w:r w:rsidRPr="00932F9F">
        <w:rPr>
          <w:rFonts w:ascii="Palatino Linotype" w:hAnsi="Palatino Linotype" w:cs="Times New Roman"/>
          <w:sz w:val="24"/>
          <w:szCs w:val="24"/>
        </w:rPr>
        <w:t xml:space="preserve">; </w:t>
      </w:r>
    </w:p>
    <w:p w14:paraId="3B16F257" w14:textId="77777777" w:rsidR="00F8675E" w:rsidRPr="008350B1" w:rsidRDefault="00F8675E" w:rsidP="00F8675E">
      <w:pPr>
        <w:autoSpaceDE w:val="0"/>
        <w:autoSpaceDN w:val="0"/>
        <w:adjustRightInd w:val="0"/>
        <w:spacing w:line="240" w:lineRule="auto"/>
        <w:ind w:left="567" w:right="567"/>
        <w:rPr>
          <w:rFonts w:ascii="Palatino Linotype" w:hAnsi="Palatino Linotype" w:cs="Times New Roman"/>
          <w:i/>
          <w:sz w:val="24"/>
          <w:szCs w:val="24"/>
        </w:rPr>
      </w:pPr>
    </w:p>
    <w:p w14:paraId="273FB94F" w14:textId="45A90C96" w:rsidR="009A10BB" w:rsidRPr="0007074D" w:rsidRDefault="00F8675E" w:rsidP="0007074D">
      <w:pPr>
        <w:numPr>
          <w:ilvl w:val="0"/>
          <w:numId w:val="6"/>
        </w:numPr>
        <w:autoSpaceDE w:val="0"/>
        <w:autoSpaceDN w:val="0"/>
        <w:adjustRightInd w:val="0"/>
        <w:spacing w:line="240" w:lineRule="auto"/>
        <w:ind w:left="567" w:right="567"/>
        <w:rPr>
          <w:rFonts w:ascii="Palatino Linotype" w:hAnsi="Palatino Linotype" w:cs="Times New Roman"/>
          <w:i/>
          <w:sz w:val="24"/>
          <w:szCs w:val="24"/>
        </w:rPr>
      </w:pPr>
      <w:r w:rsidRPr="008350B1">
        <w:rPr>
          <w:rFonts w:ascii="Palatino Linotype" w:hAnsi="Palatino Linotype" w:cs="Times New Roman"/>
          <w:sz w:val="24"/>
          <w:szCs w:val="24"/>
        </w:rPr>
        <w:t xml:space="preserve"> Napoli 23-02-2018, aula De Sanctis dell’Università degli Studi di Napoli «</w:t>
      </w:r>
      <w:r w:rsidRPr="002D00FC">
        <w:rPr>
          <w:rFonts w:ascii="Palatino Linotype" w:hAnsi="Palatino Linotype" w:cs="Times New Roman"/>
          <w:i/>
          <w:iCs/>
          <w:sz w:val="24"/>
          <w:szCs w:val="24"/>
        </w:rPr>
        <w:t>Federico II»</w:t>
      </w:r>
      <w:r w:rsidRPr="008350B1">
        <w:rPr>
          <w:rFonts w:ascii="Palatino Linotype" w:hAnsi="Palatino Linotype" w:cs="Times New Roman"/>
          <w:sz w:val="24"/>
          <w:szCs w:val="24"/>
        </w:rPr>
        <w:t xml:space="preserve">, </w:t>
      </w:r>
      <w:r w:rsidR="00932F9F" w:rsidRPr="00932F9F">
        <w:rPr>
          <w:rFonts w:ascii="Palatino Linotype" w:hAnsi="Palatino Linotype" w:cs="Times New Roman"/>
          <w:color w:val="0070C0"/>
          <w:sz w:val="24"/>
          <w:szCs w:val="24"/>
        </w:rPr>
        <w:t>«</w:t>
      </w:r>
      <w:r w:rsidRPr="00932F9F">
        <w:rPr>
          <w:rFonts w:ascii="Palatino Linotype" w:hAnsi="Palatino Linotype" w:cs="Times New Roman"/>
          <w:i/>
          <w:color w:val="0070C0"/>
          <w:sz w:val="24"/>
          <w:szCs w:val="24"/>
        </w:rPr>
        <w:t>Referendum consultivi e regionalismo differenziato: Lombardia e Veneto verso una semi-specialità?</w:t>
      </w:r>
      <w:r w:rsidR="00932F9F" w:rsidRPr="00932F9F">
        <w:rPr>
          <w:rFonts w:ascii="Palatino Linotype" w:hAnsi="Palatino Linotype" w:cs="Times New Roman"/>
          <w:iCs/>
          <w:color w:val="0070C0"/>
          <w:sz w:val="24"/>
          <w:szCs w:val="24"/>
        </w:rPr>
        <w:t>»</w:t>
      </w:r>
      <w:r w:rsidR="00932F9F">
        <w:rPr>
          <w:rFonts w:ascii="Palatino Linotype" w:hAnsi="Palatino Linotype" w:cs="Times New Roman"/>
          <w:iCs/>
          <w:sz w:val="24"/>
          <w:szCs w:val="24"/>
        </w:rPr>
        <w:t>,</w:t>
      </w:r>
      <w:r w:rsidRPr="008350B1">
        <w:rPr>
          <w:rFonts w:ascii="Palatino Linotype" w:hAnsi="Palatino Linotype" w:cs="Times New Roman"/>
          <w:sz w:val="24"/>
          <w:szCs w:val="24"/>
        </w:rPr>
        <w:t xml:space="preserve"> nell’ambito dell’incontro di studi organizzato dal Dottorato di Ricerca in Diritti umani: Teoria, Storia e Prassi-Devolution Club dal </w:t>
      </w:r>
      <w:r w:rsidRPr="00932F9F">
        <w:rPr>
          <w:rFonts w:ascii="Palatino Linotype" w:hAnsi="Palatino Linotype" w:cs="Times New Roman"/>
          <w:sz w:val="24"/>
          <w:szCs w:val="24"/>
        </w:rPr>
        <w:t xml:space="preserve">titolo </w:t>
      </w:r>
      <w:r w:rsidR="00932F9F" w:rsidRPr="00932F9F">
        <w:rPr>
          <w:rFonts w:ascii="Palatino Linotype" w:hAnsi="Palatino Linotype" w:cs="Times New Roman"/>
          <w:sz w:val="24"/>
          <w:szCs w:val="24"/>
        </w:rPr>
        <w:t>«</w:t>
      </w:r>
      <w:r w:rsidRPr="00932F9F">
        <w:rPr>
          <w:rFonts w:ascii="Palatino Linotype" w:hAnsi="Palatino Linotype" w:cs="Times New Roman"/>
          <w:i/>
          <w:sz w:val="24"/>
          <w:szCs w:val="24"/>
        </w:rPr>
        <w:t>Ritornano le piccole Patrie? Autodeterminazione territoriale, Secessioni, Referendum</w:t>
      </w:r>
      <w:r w:rsidR="00932F9F" w:rsidRPr="00932F9F">
        <w:rPr>
          <w:rFonts w:ascii="Palatino Linotype" w:hAnsi="Palatino Linotype" w:cs="Times New Roman"/>
          <w:iCs/>
          <w:sz w:val="24"/>
          <w:szCs w:val="24"/>
        </w:rPr>
        <w:t>»</w:t>
      </w:r>
      <w:r w:rsidRPr="00932F9F">
        <w:rPr>
          <w:rFonts w:ascii="Palatino Linotype" w:hAnsi="Palatino Linotype" w:cs="Times New Roman"/>
          <w:sz w:val="24"/>
          <w:szCs w:val="24"/>
        </w:rPr>
        <w:t xml:space="preserve">; </w:t>
      </w:r>
    </w:p>
    <w:p w14:paraId="385EB2D2" w14:textId="77777777" w:rsidR="00F8675E" w:rsidRPr="008350B1" w:rsidRDefault="00F8675E" w:rsidP="00F8675E">
      <w:pPr>
        <w:autoSpaceDE w:val="0"/>
        <w:autoSpaceDN w:val="0"/>
        <w:adjustRightInd w:val="0"/>
        <w:spacing w:line="240" w:lineRule="auto"/>
        <w:ind w:left="567" w:right="567"/>
        <w:rPr>
          <w:rFonts w:ascii="Palatino Linotype" w:hAnsi="Palatino Linotype" w:cs="Times New Roman"/>
          <w:i/>
          <w:sz w:val="24"/>
          <w:szCs w:val="24"/>
        </w:rPr>
      </w:pPr>
    </w:p>
    <w:p w14:paraId="23FEEEB8" w14:textId="11CBEDCC" w:rsidR="00F8675E" w:rsidRPr="00932F9F" w:rsidRDefault="00F8675E" w:rsidP="00F8675E">
      <w:pPr>
        <w:numPr>
          <w:ilvl w:val="0"/>
          <w:numId w:val="6"/>
        </w:numPr>
        <w:autoSpaceDE w:val="0"/>
        <w:autoSpaceDN w:val="0"/>
        <w:adjustRightInd w:val="0"/>
        <w:spacing w:line="240" w:lineRule="auto"/>
        <w:ind w:left="567" w:right="567"/>
        <w:rPr>
          <w:rFonts w:ascii="Palatino Linotype" w:hAnsi="Palatino Linotype" w:cs="Times New Roman"/>
          <w:i/>
          <w:sz w:val="24"/>
          <w:szCs w:val="24"/>
        </w:rPr>
      </w:pPr>
      <w:r w:rsidRPr="008350B1">
        <w:rPr>
          <w:rFonts w:ascii="Palatino Linotype" w:hAnsi="Palatino Linotype" w:cs="Times New Roman"/>
          <w:sz w:val="24"/>
          <w:szCs w:val="24"/>
        </w:rPr>
        <w:t xml:space="preserve"> Bellinzona (Svizzera) 09-06-2018, presso il Centro Spazio Aperto, </w:t>
      </w:r>
      <w:r w:rsidR="00932F9F" w:rsidRPr="00932F9F">
        <w:rPr>
          <w:rFonts w:ascii="Palatino Linotype" w:hAnsi="Palatino Linotype" w:cs="Times New Roman"/>
          <w:color w:val="0070C0"/>
          <w:sz w:val="24"/>
          <w:szCs w:val="24"/>
        </w:rPr>
        <w:t>«</w:t>
      </w:r>
      <w:r w:rsidRPr="00932F9F">
        <w:rPr>
          <w:rFonts w:ascii="Palatino Linotype" w:hAnsi="Palatino Linotype" w:cs="Times New Roman"/>
          <w:i/>
          <w:color w:val="0070C0"/>
          <w:sz w:val="24"/>
          <w:szCs w:val="24"/>
        </w:rPr>
        <w:t>Stato costituzionale e ordine neoliberale: dall’homo iuridicus all’homo oeconomicus</w:t>
      </w:r>
      <w:r w:rsidR="00932F9F" w:rsidRPr="00932F9F">
        <w:rPr>
          <w:rFonts w:ascii="Palatino Linotype" w:hAnsi="Palatino Linotype" w:cs="Times New Roman"/>
          <w:iCs/>
          <w:color w:val="0070C0"/>
          <w:sz w:val="24"/>
          <w:szCs w:val="24"/>
        </w:rPr>
        <w:t>»</w:t>
      </w:r>
      <w:r w:rsidRPr="008350B1">
        <w:rPr>
          <w:rFonts w:ascii="Palatino Linotype" w:hAnsi="Palatino Linotype" w:cs="Times New Roman"/>
          <w:sz w:val="24"/>
          <w:szCs w:val="24"/>
        </w:rPr>
        <w:t xml:space="preserve">, nell’ambito del Festival scientifico </w:t>
      </w:r>
      <w:r w:rsidR="0007074D">
        <w:rPr>
          <w:rFonts w:ascii="Palatino Linotype" w:hAnsi="Palatino Linotype" w:cs="Times New Roman"/>
          <w:sz w:val="24"/>
          <w:szCs w:val="24"/>
        </w:rPr>
        <w:t>«</w:t>
      </w:r>
      <w:r w:rsidRPr="0007074D">
        <w:rPr>
          <w:rFonts w:ascii="Palatino Linotype" w:hAnsi="Palatino Linotype" w:cs="Times New Roman"/>
          <w:i/>
          <w:iCs/>
          <w:sz w:val="24"/>
          <w:szCs w:val="24"/>
        </w:rPr>
        <w:t>Bellinzona-in-mente</w:t>
      </w:r>
      <w:r w:rsidR="0007074D">
        <w:rPr>
          <w:rFonts w:ascii="Palatino Linotype" w:hAnsi="Palatino Linotype" w:cs="Times New Roman"/>
          <w:sz w:val="24"/>
          <w:szCs w:val="24"/>
        </w:rPr>
        <w:t>»</w:t>
      </w:r>
      <w:r w:rsidRPr="008350B1">
        <w:rPr>
          <w:rFonts w:ascii="Palatino Linotype" w:hAnsi="Palatino Linotype" w:cs="Times New Roman"/>
          <w:sz w:val="24"/>
          <w:szCs w:val="24"/>
        </w:rPr>
        <w:t xml:space="preserve"> organizzato e coordinato </w:t>
      </w:r>
      <w:r w:rsidR="009A10BB">
        <w:rPr>
          <w:rFonts w:ascii="Palatino Linotype" w:hAnsi="Palatino Linotype" w:cs="Times New Roman"/>
          <w:iCs/>
          <w:sz w:val="24"/>
          <w:szCs w:val="24"/>
        </w:rPr>
        <w:t>dalla Libera Accademia degli Studi di Bellinzona (Svizzera) - Centro Studi Superiore INDEF (Istituto di Neuroscienze Dinamiche «</w:t>
      </w:r>
      <w:r w:rsidR="009A10BB" w:rsidRPr="00F51784">
        <w:rPr>
          <w:rFonts w:ascii="Palatino Linotype" w:hAnsi="Palatino Linotype" w:cs="Times New Roman"/>
          <w:i/>
          <w:sz w:val="24"/>
          <w:szCs w:val="24"/>
        </w:rPr>
        <w:t>Erich Fromm</w:t>
      </w:r>
      <w:r w:rsidR="009A10BB">
        <w:rPr>
          <w:rFonts w:ascii="Palatino Linotype" w:hAnsi="Palatino Linotype" w:cs="Times New Roman"/>
          <w:iCs/>
          <w:sz w:val="24"/>
          <w:szCs w:val="24"/>
        </w:rPr>
        <w:t xml:space="preserve">») </w:t>
      </w:r>
      <w:r w:rsidRPr="008350B1">
        <w:rPr>
          <w:rFonts w:ascii="Palatino Linotype" w:hAnsi="Palatino Linotype" w:cs="Times New Roman"/>
          <w:sz w:val="24"/>
          <w:szCs w:val="24"/>
        </w:rPr>
        <w:t xml:space="preserve">dal </w:t>
      </w:r>
      <w:r w:rsidRPr="00932F9F">
        <w:rPr>
          <w:rFonts w:ascii="Palatino Linotype" w:hAnsi="Palatino Linotype" w:cs="Times New Roman"/>
          <w:iCs/>
          <w:sz w:val="24"/>
          <w:szCs w:val="24"/>
        </w:rPr>
        <w:t>titolo</w:t>
      </w:r>
      <w:r w:rsidRPr="00932F9F">
        <w:rPr>
          <w:rFonts w:ascii="Palatino Linotype" w:hAnsi="Palatino Linotype" w:cs="Times New Roman"/>
          <w:i/>
          <w:sz w:val="24"/>
          <w:szCs w:val="24"/>
        </w:rPr>
        <w:t xml:space="preserve"> </w:t>
      </w:r>
      <w:r w:rsidR="00932F9F">
        <w:rPr>
          <w:rFonts w:ascii="Palatino Linotype" w:hAnsi="Palatino Linotype" w:cs="Times New Roman"/>
          <w:iCs/>
          <w:sz w:val="24"/>
          <w:szCs w:val="24"/>
        </w:rPr>
        <w:t>«</w:t>
      </w:r>
      <w:r w:rsidRPr="00932F9F">
        <w:rPr>
          <w:rFonts w:ascii="Palatino Linotype" w:hAnsi="Palatino Linotype" w:cs="Times New Roman"/>
          <w:i/>
          <w:sz w:val="24"/>
          <w:szCs w:val="24"/>
        </w:rPr>
        <w:t>La crisi socioeconomica in atto e le sue inquietanti ricadute psicologiche, esistenziali e culturali: come uscirne?</w:t>
      </w:r>
      <w:r w:rsidR="00932F9F">
        <w:rPr>
          <w:rFonts w:ascii="Palatino Linotype" w:hAnsi="Palatino Linotype" w:cs="Times New Roman"/>
          <w:iCs/>
          <w:sz w:val="24"/>
          <w:szCs w:val="24"/>
        </w:rPr>
        <w:t>»</w:t>
      </w:r>
    </w:p>
    <w:p w14:paraId="0618C6D0" w14:textId="77777777" w:rsidR="00F8675E" w:rsidRPr="008350B1" w:rsidRDefault="00F8675E" w:rsidP="00F8675E">
      <w:pPr>
        <w:autoSpaceDE w:val="0"/>
        <w:autoSpaceDN w:val="0"/>
        <w:adjustRightInd w:val="0"/>
        <w:spacing w:line="240" w:lineRule="auto"/>
        <w:ind w:left="567" w:right="567"/>
        <w:rPr>
          <w:rFonts w:ascii="Palatino Linotype" w:hAnsi="Palatino Linotype" w:cs="Times New Roman"/>
          <w:i/>
          <w:color w:val="0070C0"/>
          <w:sz w:val="24"/>
          <w:szCs w:val="24"/>
        </w:rPr>
      </w:pPr>
    </w:p>
    <w:p w14:paraId="7F8FD55A" w14:textId="77777777" w:rsidR="00F8675E" w:rsidRPr="008350B1" w:rsidRDefault="00F8675E" w:rsidP="00F8675E">
      <w:pPr>
        <w:pStyle w:val="Paragrafoelenco"/>
        <w:numPr>
          <w:ilvl w:val="0"/>
          <w:numId w:val="6"/>
        </w:numPr>
        <w:spacing w:line="240" w:lineRule="auto"/>
        <w:ind w:left="567" w:right="567"/>
        <w:rPr>
          <w:rFonts w:ascii="Palatino Linotype" w:eastAsia="Arial" w:hAnsi="Palatino Linotype" w:cs="Arial"/>
          <w:kern w:val="1"/>
          <w:sz w:val="24"/>
          <w:szCs w:val="24"/>
          <w:lang w:eastAsia="hi-IN" w:bidi="hi-IN"/>
        </w:rPr>
      </w:pPr>
      <w:r>
        <w:rPr>
          <w:rFonts w:ascii="Palatino Linotype" w:hAnsi="Palatino Linotype" w:cs="Times New Roman"/>
          <w:sz w:val="24"/>
          <w:szCs w:val="24"/>
        </w:rPr>
        <w:t xml:space="preserve"> </w:t>
      </w:r>
      <w:r w:rsidRPr="008350B1">
        <w:rPr>
          <w:rFonts w:ascii="Palatino Linotype" w:hAnsi="Palatino Linotype" w:cs="Times New Roman"/>
          <w:sz w:val="24"/>
          <w:szCs w:val="24"/>
        </w:rPr>
        <w:t xml:space="preserve">Roma, 15-02-2019, Commissione parlamentare permanente Igiene e Sanità del Senato della Repubblica, audizione scritta avente ad oggetto </w:t>
      </w:r>
      <w:r w:rsidRPr="008350B1">
        <w:rPr>
          <w:rFonts w:ascii="Palatino Linotype" w:eastAsia="Arial" w:hAnsi="Palatino Linotype" w:cs="Arial"/>
          <w:i/>
          <w:color w:val="0070C0"/>
          <w:kern w:val="1"/>
          <w:sz w:val="24"/>
          <w:szCs w:val="24"/>
          <w:lang w:eastAsia="hi-IN" w:bidi="hi-IN"/>
        </w:rPr>
        <w:t>Osservazioni in merito al disegno di legge ordinaria dello stato n. 700 di iniziativa dei senatori Patuanelli, Romeo, Sileri, Castellone e Fregolent contenente «Disposizioni in materia di prevenzione vaccinale»</w:t>
      </w:r>
      <w:r w:rsidRPr="008350B1">
        <w:rPr>
          <w:rFonts w:ascii="Palatino Linotype" w:eastAsia="Arial" w:hAnsi="Palatino Linotype" w:cs="Arial"/>
          <w:kern w:val="1"/>
          <w:sz w:val="24"/>
          <w:szCs w:val="24"/>
          <w:lang w:eastAsia="hi-IN" w:bidi="hi-IN"/>
        </w:rPr>
        <w:t xml:space="preserve">; </w:t>
      </w:r>
    </w:p>
    <w:p w14:paraId="4BF8DBF3" w14:textId="77777777" w:rsidR="00F8675E" w:rsidRPr="008350B1" w:rsidRDefault="00F8675E" w:rsidP="00F8675E">
      <w:pPr>
        <w:autoSpaceDE w:val="0"/>
        <w:autoSpaceDN w:val="0"/>
        <w:adjustRightInd w:val="0"/>
        <w:spacing w:line="240" w:lineRule="auto"/>
        <w:ind w:left="567" w:right="567"/>
        <w:rPr>
          <w:rFonts w:ascii="Palatino Linotype" w:hAnsi="Palatino Linotype" w:cs="Times New Roman"/>
          <w:i/>
          <w:color w:val="0070C0"/>
          <w:sz w:val="24"/>
          <w:szCs w:val="24"/>
        </w:rPr>
      </w:pPr>
    </w:p>
    <w:p w14:paraId="251AD5AA" w14:textId="6F03789A" w:rsidR="00F8675E" w:rsidRPr="008350B1" w:rsidRDefault="00F8675E" w:rsidP="00F8675E">
      <w:pPr>
        <w:numPr>
          <w:ilvl w:val="0"/>
          <w:numId w:val="6"/>
        </w:numPr>
        <w:autoSpaceDE w:val="0"/>
        <w:autoSpaceDN w:val="0"/>
        <w:adjustRightInd w:val="0"/>
        <w:spacing w:line="240" w:lineRule="auto"/>
        <w:ind w:left="567" w:right="567"/>
        <w:rPr>
          <w:rFonts w:ascii="Palatino Linotype" w:hAnsi="Palatino Linotype" w:cs="Times New Roman"/>
          <w:i/>
          <w:color w:val="0070C0"/>
          <w:sz w:val="24"/>
          <w:szCs w:val="24"/>
        </w:rPr>
      </w:pPr>
      <w:r w:rsidRPr="008350B1">
        <w:rPr>
          <w:rFonts w:ascii="Palatino Linotype" w:hAnsi="Palatino Linotype" w:cs="Times New Roman"/>
          <w:sz w:val="24"/>
          <w:szCs w:val="24"/>
        </w:rPr>
        <w:t xml:space="preserve"> Dolo (</w:t>
      </w:r>
      <w:r w:rsidR="000B4057">
        <w:rPr>
          <w:rFonts w:ascii="Palatino Linotype" w:hAnsi="Palatino Linotype" w:cs="Times New Roman"/>
          <w:sz w:val="24"/>
          <w:szCs w:val="24"/>
        </w:rPr>
        <w:t xml:space="preserve">Città Metropolitana di </w:t>
      </w:r>
      <w:r w:rsidRPr="008350B1">
        <w:rPr>
          <w:rFonts w:ascii="Palatino Linotype" w:hAnsi="Palatino Linotype" w:cs="Times New Roman"/>
          <w:sz w:val="24"/>
          <w:szCs w:val="24"/>
        </w:rPr>
        <w:t>Venezia) 29-03-2019, presso Barchessa di villa Concina</w:t>
      </w:r>
      <w:r w:rsidRPr="008350B1">
        <w:rPr>
          <w:rFonts w:ascii="Palatino Linotype" w:hAnsi="Palatino Linotype" w:cs="Times New Roman"/>
          <w:i/>
          <w:color w:val="0070C0"/>
          <w:sz w:val="24"/>
          <w:szCs w:val="24"/>
        </w:rPr>
        <w:t xml:space="preserve">, </w:t>
      </w:r>
      <w:r w:rsidR="00932F9F">
        <w:rPr>
          <w:rFonts w:ascii="Palatino Linotype" w:hAnsi="Palatino Linotype" w:cs="Times New Roman"/>
          <w:iCs/>
          <w:color w:val="0070C0"/>
          <w:sz w:val="24"/>
          <w:szCs w:val="24"/>
        </w:rPr>
        <w:t>«</w:t>
      </w:r>
      <w:r w:rsidRPr="008350B1">
        <w:rPr>
          <w:rFonts w:ascii="Palatino Linotype" w:hAnsi="Palatino Linotype" w:cs="Times New Roman"/>
          <w:i/>
          <w:color w:val="0070C0"/>
          <w:sz w:val="24"/>
          <w:szCs w:val="24"/>
        </w:rPr>
        <w:t xml:space="preserve">La libertà di scelta terapeutica nella </w:t>
      </w:r>
      <w:r w:rsidRPr="00932F9F">
        <w:rPr>
          <w:rFonts w:ascii="Palatino Linotype" w:hAnsi="Palatino Linotype" w:cs="Times New Roman"/>
          <w:iCs/>
          <w:color w:val="0070C0"/>
          <w:sz w:val="24"/>
          <w:szCs w:val="24"/>
        </w:rPr>
        <w:t>Costituzione</w:t>
      </w:r>
      <w:r w:rsidR="00932F9F">
        <w:rPr>
          <w:rFonts w:ascii="Palatino Linotype" w:hAnsi="Palatino Linotype" w:cs="Times New Roman"/>
          <w:iCs/>
          <w:color w:val="0070C0"/>
          <w:sz w:val="24"/>
          <w:szCs w:val="24"/>
        </w:rPr>
        <w:t>»</w:t>
      </w:r>
      <w:r w:rsidRPr="008350B1">
        <w:rPr>
          <w:rFonts w:ascii="Palatino Linotype" w:hAnsi="Palatino Linotype" w:cs="Times New Roman"/>
          <w:sz w:val="24"/>
          <w:szCs w:val="24"/>
        </w:rPr>
        <w:t>, nell’ambito del</w:t>
      </w:r>
      <w:r w:rsidR="00E454CC">
        <w:rPr>
          <w:rFonts w:ascii="Palatino Linotype" w:hAnsi="Palatino Linotype" w:cs="Times New Roman"/>
          <w:sz w:val="24"/>
          <w:szCs w:val="24"/>
        </w:rPr>
        <w:t xml:space="preserve"> </w:t>
      </w:r>
      <w:r w:rsidRPr="008350B1">
        <w:rPr>
          <w:rFonts w:ascii="Palatino Linotype" w:hAnsi="Palatino Linotype" w:cs="Times New Roman"/>
          <w:sz w:val="24"/>
          <w:szCs w:val="24"/>
        </w:rPr>
        <w:t xml:space="preserve">convegno </w:t>
      </w:r>
      <w:r w:rsidR="00932F9F">
        <w:rPr>
          <w:rFonts w:ascii="Palatino Linotype" w:hAnsi="Palatino Linotype" w:cs="Times New Roman"/>
          <w:sz w:val="24"/>
          <w:szCs w:val="24"/>
        </w:rPr>
        <w:t>«</w:t>
      </w:r>
      <w:r w:rsidRPr="008350B1">
        <w:rPr>
          <w:rFonts w:ascii="Palatino Linotype" w:hAnsi="Palatino Linotype" w:cs="Times New Roman"/>
          <w:i/>
          <w:sz w:val="24"/>
          <w:szCs w:val="24"/>
        </w:rPr>
        <w:t>La libertà di scelta terapeutica. Costituzione e Diritto penale a confronto</w:t>
      </w:r>
      <w:r w:rsidR="00932F9F">
        <w:rPr>
          <w:rFonts w:ascii="Palatino Linotype" w:hAnsi="Palatino Linotype" w:cs="Times New Roman"/>
          <w:iCs/>
          <w:sz w:val="24"/>
          <w:szCs w:val="24"/>
        </w:rPr>
        <w:t>»</w:t>
      </w:r>
      <w:r w:rsidRPr="008350B1">
        <w:rPr>
          <w:rFonts w:ascii="Palatino Linotype" w:hAnsi="Palatino Linotype" w:cs="Times New Roman"/>
          <w:color w:val="0070C0"/>
          <w:sz w:val="24"/>
          <w:szCs w:val="24"/>
        </w:rPr>
        <w:t xml:space="preserve">, </w:t>
      </w:r>
      <w:r w:rsidRPr="008350B1">
        <w:rPr>
          <w:rFonts w:ascii="Palatino Linotype" w:hAnsi="Palatino Linotype" w:cs="Times New Roman"/>
          <w:sz w:val="24"/>
          <w:szCs w:val="24"/>
        </w:rPr>
        <w:t>organizzato dalla Camera penale veneziana «</w:t>
      </w:r>
      <w:r w:rsidRPr="002D00FC">
        <w:rPr>
          <w:rFonts w:ascii="Palatino Linotype" w:hAnsi="Palatino Linotype" w:cs="Times New Roman"/>
          <w:i/>
          <w:iCs/>
          <w:sz w:val="24"/>
          <w:szCs w:val="24"/>
        </w:rPr>
        <w:t>Antonio Pognici</w:t>
      </w:r>
      <w:r w:rsidRPr="008350B1">
        <w:rPr>
          <w:rFonts w:ascii="Palatino Linotype" w:hAnsi="Palatino Linotype" w:cs="Times New Roman"/>
          <w:sz w:val="24"/>
          <w:szCs w:val="24"/>
        </w:rPr>
        <w:t xml:space="preserve">» e con il patrocinio dell’Ordine degli Avvocati del </w:t>
      </w:r>
      <w:r w:rsidR="00932F9F">
        <w:rPr>
          <w:rFonts w:ascii="Palatino Linotype" w:hAnsi="Palatino Linotype" w:cs="Times New Roman"/>
          <w:sz w:val="24"/>
          <w:szCs w:val="24"/>
        </w:rPr>
        <w:t>F</w:t>
      </w:r>
      <w:r w:rsidRPr="008350B1">
        <w:rPr>
          <w:rFonts w:ascii="Palatino Linotype" w:hAnsi="Palatino Linotype" w:cs="Times New Roman"/>
          <w:sz w:val="24"/>
          <w:szCs w:val="24"/>
        </w:rPr>
        <w:t xml:space="preserve">oro di Venezia e della Fondazione Feliciano Benvenuti; </w:t>
      </w:r>
    </w:p>
    <w:p w14:paraId="1183B32D" w14:textId="77777777" w:rsidR="00F8675E" w:rsidRPr="008350B1" w:rsidRDefault="00F8675E" w:rsidP="00F8675E">
      <w:pPr>
        <w:autoSpaceDE w:val="0"/>
        <w:autoSpaceDN w:val="0"/>
        <w:adjustRightInd w:val="0"/>
        <w:spacing w:line="240" w:lineRule="auto"/>
        <w:ind w:left="567" w:right="567"/>
        <w:rPr>
          <w:rFonts w:ascii="Palatino Linotype" w:hAnsi="Palatino Linotype" w:cs="Times New Roman"/>
          <w:sz w:val="24"/>
          <w:szCs w:val="24"/>
        </w:rPr>
      </w:pPr>
    </w:p>
    <w:p w14:paraId="047D85B7" w14:textId="55C3D14A" w:rsidR="00F8675E" w:rsidRPr="00063FCE" w:rsidRDefault="00F8675E" w:rsidP="00F8675E">
      <w:pPr>
        <w:pStyle w:val="Paragrafoelenco"/>
        <w:numPr>
          <w:ilvl w:val="0"/>
          <w:numId w:val="8"/>
        </w:numPr>
        <w:autoSpaceDE w:val="0"/>
        <w:autoSpaceDN w:val="0"/>
        <w:adjustRightInd w:val="0"/>
        <w:spacing w:line="240" w:lineRule="auto"/>
        <w:ind w:left="567" w:right="567"/>
        <w:rPr>
          <w:rFonts w:ascii="Palatino Linotype" w:hAnsi="Palatino Linotype" w:cs="Times New Roman"/>
          <w:i/>
          <w:color w:val="0070C0"/>
          <w:sz w:val="24"/>
          <w:szCs w:val="24"/>
        </w:rPr>
      </w:pPr>
      <w:r w:rsidRPr="008350B1">
        <w:rPr>
          <w:rFonts w:ascii="Palatino Linotype" w:hAnsi="Palatino Linotype" w:cs="Times New Roman"/>
          <w:iCs/>
          <w:sz w:val="24"/>
          <w:szCs w:val="24"/>
        </w:rPr>
        <w:t xml:space="preserve">Belluno 18-11-2019, presso sala Muccin del Centro diocesano Giovanni XXIII, </w:t>
      </w:r>
      <w:r w:rsidR="00932F9F" w:rsidRPr="00932F9F">
        <w:rPr>
          <w:rFonts w:ascii="Palatino Linotype" w:hAnsi="Palatino Linotype" w:cs="Times New Roman"/>
          <w:iCs/>
          <w:color w:val="0070C0"/>
          <w:sz w:val="24"/>
          <w:szCs w:val="24"/>
        </w:rPr>
        <w:t>«</w:t>
      </w:r>
      <w:r w:rsidRPr="00932F9F">
        <w:rPr>
          <w:rFonts w:ascii="Palatino Linotype" w:hAnsi="Palatino Linotype" w:cs="Times New Roman"/>
          <w:i/>
          <w:color w:val="0070C0"/>
          <w:sz w:val="24"/>
          <w:szCs w:val="24"/>
        </w:rPr>
        <w:t xml:space="preserve">Corte europea dei diritti dell’uomo e ordinamento </w:t>
      </w:r>
      <w:r w:rsidRPr="00932F9F">
        <w:rPr>
          <w:rFonts w:ascii="Palatino Linotype" w:hAnsi="Palatino Linotype" w:cs="Times New Roman"/>
          <w:iCs/>
          <w:color w:val="0070C0"/>
          <w:sz w:val="24"/>
          <w:szCs w:val="24"/>
        </w:rPr>
        <w:t>italiano</w:t>
      </w:r>
      <w:r w:rsidR="00932F9F" w:rsidRPr="00932F9F">
        <w:rPr>
          <w:rFonts w:ascii="Palatino Linotype" w:hAnsi="Palatino Linotype" w:cs="Times New Roman"/>
          <w:iCs/>
          <w:color w:val="0070C0"/>
          <w:sz w:val="24"/>
          <w:szCs w:val="24"/>
        </w:rPr>
        <w:t>»</w:t>
      </w:r>
      <w:r w:rsidRPr="008350B1">
        <w:rPr>
          <w:rFonts w:ascii="Palatino Linotype" w:hAnsi="Palatino Linotype" w:cs="Times New Roman"/>
          <w:iCs/>
          <w:sz w:val="24"/>
          <w:szCs w:val="24"/>
        </w:rPr>
        <w:t>, nell’ambito della formazione permanente dell’Ordine degli Avvocati del Foro di Belluno</w:t>
      </w:r>
      <w:r>
        <w:rPr>
          <w:rFonts w:ascii="Palatino Linotype" w:hAnsi="Palatino Linotype" w:cs="Times New Roman"/>
          <w:iCs/>
          <w:sz w:val="24"/>
          <w:szCs w:val="24"/>
        </w:rPr>
        <w:t xml:space="preserve">; </w:t>
      </w:r>
    </w:p>
    <w:p w14:paraId="53020697" w14:textId="77777777" w:rsidR="00063FCE" w:rsidRPr="006475FD" w:rsidRDefault="00063FCE" w:rsidP="00063FCE">
      <w:pPr>
        <w:pStyle w:val="Paragrafoelenco"/>
        <w:autoSpaceDE w:val="0"/>
        <w:autoSpaceDN w:val="0"/>
        <w:adjustRightInd w:val="0"/>
        <w:spacing w:line="240" w:lineRule="auto"/>
        <w:ind w:left="567" w:right="567"/>
        <w:rPr>
          <w:rFonts w:ascii="Palatino Linotype" w:hAnsi="Palatino Linotype" w:cs="Times New Roman"/>
          <w:i/>
          <w:color w:val="0070C0"/>
          <w:sz w:val="24"/>
          <w:szCs w:val="24"/>
        </w:rPr>
      </w:pPr>
    </w:p>
    <w:p w14:paraId="5E7F7214" w14:textId="77777777" w:rsidR="00F8675E" w:rsidRPr="001F518B" w:rsidRDefault="00F8675E" w:rsidP="001F518B">
      <w:pPr>
        <w:autoSpaceDE w:val="0"/>
        <w:autoSpaceDN w:val="0"/>
        <w:adjustRightInd w:val="0"/>
        <w:spacing w:line="240" w:lineRule="auto"/>
        <w:ind w:right="567"/>
        <w:rPr>
          <w:rFonts w:ascii="Palatino Linotype" w:hAnsi="Palatino Linotype" w:cs="Times New Roman"/>
          <w:i/>
          <w:color w:val="0070C0"/>
          <w:sz w:val="24"/>
          <w:szCs w:val="24"/>
        </w:rPr>
      </w:pPr>
    </w:p>
    <w:p w14:paraId="5A4856BC" w14:textId="77777777" w:rsidR="00F8675E" w:rsidRDefault="00F8675E" w:rsidP="00F8675E">
      <w:pPr>
        <w:pStyle w:val="Paragrafoelenco"/>
        <w:numPr>
          <w:ilvl w:val="0"/>
          <w:numId w:val="10"/>
        </w:numPr>
        <w:spacing w:line="240" w:lineRule="auto"/>
        <w:ind w:left="567" w:right="567"/>
        <w:rPr>
          <w:rFonts w:ascii="Palatino Linotype" w:hAnsi="Palatino Linotype" w:cs="Times New Roman"/>
          <w:bCs/>
          <w:sz w:val="24"/>
          <w:szCs w:val="24"/>
        </w:rPr>
      </w:pPr>
      <w:r w:rsidRPr="0024273F">
        <w:rPr>
          <w:rFonts w:ascii="Palatino Linotype" w:hAnsi="Palatino Linotype" w:cs="Times New Roman"/>
          <w:iCs/>
          <w:sz w:val="24"/>
          <w:szCs w:val="24"/>
        </w:rPr>
        <w:lastRenderedPageBreak/>
        <w:t xml:space="preserve">Roma 08-09-2020, </w:t>
      </w:r>
      <w:bookmarkStart w:id="11" w:name="_Hlk74157651"/>
      <w:r w:rsidRPr="0024273F">
        <w:rPr>
          <w:rFonts w:ascii="Palatino Linotype" w:hAnsi="Palatino Linotype" w:cs="Times New Roman"/>
          <w:iCs/>
          <w:sz w:val="24"/>
          <w:szCs w:val="24"/>
        </w:rPr>
        <w:t>presso la sala stampa della Camera dei Deputati</w:t>
      </w:r>
      <w:bookmarkEnd w:id="11"/>
      <w:r w:rsidRPr="0024273F">
        <w:rPr>
          <w:rFonts w:ascii="Palatino Linotype" w:hAnsi="Palatino Linotype" w:cs="Times New Roman"/>
          <w:iCs/>
          <w:sz w:val="24"/>
          <w:szCs w:val="24"/>
        </w:rPr>
        <w:t xml:space="preserve">, presentazione del libro </w:t>
      </w:r>
      <w:r w:rsidRPr="00932F9F">
        <w:rPr>
          <w:rFonts w:ascii="Palatino Linotype" w:hAnsi="Palatino Linotype" w:cs="Times New Roman"/>
          <w:iCs/>
          <w:color w:val="0070C0"/>
          <w:sz w:val="24"/>
          <w:szCs w:val="24"/>
        </w:rPr>
        <w:t>«</w:t>
      </w:r>
      <w:r w:rsidRPr="00932F9F">
        <w:rPr>
          <w:rFonts w:ascii="Palatino Linotype" w:hAnsi="Palatino Linotype" w:cs="Times New Roman"/>
          <w:i/>
          <w:color w:val="0070C0"/>
          <w:sz w:val="24"/>
          <w:szCs w:val="24"/>
        </w:rPr>
        <w:t xml:space="preserve">Covid-19 vs Democrazia. </w:t>
      </w:r>
      <w:r w:rsidRPr="00932F9F">
        <w:rPr>
          <w:rFonts w:ascii="Palatino Linotype" w:hAnsi="Palatino Linotype" w:cs="Times New Roman"/>
          <w:bCs/>
          <w:i/>
          <w:color w:val="0070C0"/>
          <w:sz w:val="24"/>
          <w:szCs w:val="24"/>
        </w:rPr>
        <w:t>Aspetti giuridici ed economici nella prima fase dell’emergenza sanitaria</w:t>
      </w:r>
      <w:r w:rsidRPr="00932F9F">
        <w:rPr>
          <w:rFonts w:ascii="Palatino Linotype" w:hAnsi="Palatino Linotype" w:cs="Times New Roman"/>
          <w:bCs/>
          <w:iCs/>
          <w:color w:val="0070C0"/>
          <w:sz w:val="24"/>
          <w:szCs w:val="24"/>
        </w:rPr>
        <w:t>»</w:t>
      </w:r>
      <w:r w:rsidRPr="0024273F">
        <w:rPr>
          <w:rFonts w:ascii="Palatino Linotype" w:hAnsi="Palatino Linotype" w:cs="Times New Roman"/>
          <w:bCs/>
          <w:sz w:val="24"/>
          <w:szCs w:val="24"/>
        </w:rPr>
        <w:t>, M. Borgato – D. Trabucco (a cura di), Edizioni Scientifiche Italiane, 2020</w:t>
      </w:r>
      <w:r>
        <w:rPr>
          <w:rFonts w:ascii="Palatino Linotype" w:hAnsi="Palatino Linotype" w:cs="Times New Roman"/>
          <w:bCs/>
          <w:sz w:val="24"/>
          <w:szCs w:val="24"/>
        </w:rPr>
        <w:t xml:space="preserve">; </w:t>
      </w:r>
    </w:p>
    <w:p w14:paraId="24345299" w14:textId="77777777" w:rsidR="00F8675E" w:rsidRPr="008F59D9" w:rsidRDefault="00F8675E" w:rsidP="00F8675E">
      <w:pPr>
        <w:spacing w:line="240" w:lineRule="auto"/>
        <w:ind w:right="567"/>
        <w:rPr>
          <w:rFonts w:ascii="Palatino Linotype" w:hAnsi="Palatino Linotype" w:cs="Times New Roman"/>
          <w:bCs/>
          <w:sz w:val="24"/>
          <w:szCs w:val="24"/>
        </w:rPr>
      </w:pPr>
    </w:p>
    <w:p w14:paraId="06518B6E" w14:textId="3C159812" w:rsidR="00F8675E" w:rsidRPr="002F7268" w:rsidRDefault="00F8675E" w:rsidP="00F8675E">
      <w:pPr>
        <w:pStyle w:val="Paragrafoelenco"/>
        <w:numPr>
          <w:ilvl w:val="0"/>
          <w:numId w:val="8"/>
        </w:numPr>
        <w:autoSpaceDE w:val="0"/>
        <w:autoSpaceDN w:val="0"/>
        <w:adjustRightInd w:val="0"/>
        <w:spacing w:line="240" w:lineRule="auto"/>
        <w:ind w:left="567" w:right="567"/>
        <w:rPr>
          <w:rFonts w:ascii="Palatino Linotype" w:hAnsi="Palatino Linotype" w:cs="Times New Roman"/>
          <w:i/>
          <w:color w:val="0070C0"/>
          <w:sz w:val="24"/>
          <w:szCs w:val="24"/>
        </w:rPr>
      </w:pPr>
      <w:r>
        <w:rPr>
          <w:rFonts w:ascii="Palatino Linotype" w:hAnsi="Palatino Linotype" w:cs="Times New Roman"/>
          <w:iCs/>
          <w:sz w:val="24"/>
          <w:szCs w:val="24"/>
        </w:rPr>
        <w:t xml:space="preserve">Belluno 25-09-2020, sala </w:t>
      </w:r>
      <w:r>
        <w:rPr>
          <w:rFonts w:ascii="Palatino Linotype" w:hAnsi="Palatino Linotype" w:cs="Times New Roman"/>
          <w:sz w:val="24"/>
          <w:szCs w:val="24"/>
        </w:rPr>
        <w:t xml:space="preserve">Teatro del </w:t>
      </w:r>
      <w:r w:rsidRPr="008350B1">
        <w:rPr>
          <w:rFonts w:ascii="Palatino Linotype" w:hAnsi="Palatino Linotype" w:cs="Times New Roman"/>
          <w:sz w:val="24"/>
          <w:szCs w:val="24"/>
        </w:rPr>
        <w:t>Centro diocesano Giovanni XXIII</w:t>
      </w:r>
      <w:r>
        <w:rPr>
          <w:rFonts w:ascii="Palatino Linotype" w:hAnsi="Palatino Linotype" w:cs="Times New Roman"/>
          <w:sz w:val="24"/>
          <w:szCs w:val="24"/>
        </w:rPr>
        <w:t xml:space="preserve">, </w:t>
      </w:r>
      <w:r w:rsidR="00932F9F" w:rsidRPr="00932F9F">
        <w:rPr>
          <w:rFonts w:ascii="Palatino Linotype" w:hAnsi="Palatino Linotype" w:cs="Times New Roman"/>
          <w:color w:val="0070C0"/>
          <w:sz w:val="24"/>
          <w:szCs w:val="24"/>
        </w:rPr>
        <w:t>«</w:t>
      </w:r>
      <w:r w:rsidRPr="00E754CB">
        <w:rPr>
          <w:rFonts w:ascii="Palatino Linotype" w:hAnsi="Palatino Linotype" w:cs="Times New Roman"/>
          <w:i/>
          <w:iCs/>
          <w:color w:val="0070C0"/>
          <w:sz w:val="24"/>
          <w:szCs w:val="24"/>
        </w:rPr>
        <w:t>Covid-19 e stato di emergenza: violazione del Testo fondamentale o assetto derogatorio dei poteri in conformità alla</w:t>
      </w:r>
      <w:r w:rsidR="007218EA">
        <w:rPr>
          <w:rFonts w:ascii="Palatino Linotype" w:hAnsi="Palatino Linotype" w:cs="Times New Roman"/>
          <w:i/>
          <w:iCs/>
          <w:color w:val="0070C0"/>
          <w:sz w:val="24"/>
          <w:szCs w:val="24"/>
        </w:rPr>
        <w:t xml:space="preserve"> </w:t>
      </w:r>
      <w:r w:rsidRPr="00E754CB">
        <w:rPr>
          <w:rFonts w:ascii="Palatino Linotype" w:hAnsi="Palatino Linotype" w:cs="Times New Roman"/>
          <w:i/>
          <w:iCs/>
          <w:color w:val="0070C0"/>
          <w:sz w:val="24"/>
          <w:szCs w:val="24"/>
        </w:rPr>
        <w:t>Costituzione</w:t>
      </w:r>
      <w:r w:rsidR="00E454CC">
        <w:rPr>
          <w:rFonts w:ascii="Palatino Linotype" w:hAnsi="Palatino Linotype" w:cs="Times New Roman"/>
          <w:i/>
          <w:iCs/>
          <w:color w:val="0070C0"/>
          <w:sz w:val="24"/>
          <w:szCs w:val="24"/>
        </w:rPr>
        <w:t>?</w:t>
      </w:r>
      <w:r w:rsidR="00932F9F">
        <w:rPr>
          <w:rFonts w:ascii="Palatino Linotype" w:hAnsi="Palatino Linotype" w:cs="Times New Roman"/>
          <w:color w:val="0070C0"/>
          <w:sz w:val="24"/>
          <w:szCs w:val="24"/>
        </w:rPr>
        <w:t>»</w:t>
      </w:r>
      <w:r>
        <w:rPr>
          <w:rFonts w:ascii="Palatino Linotype" w:hAnsi="Palatino Linotype" w:cs="Times New Roman"/>
          <w:sz w:val="24"/>
          <w:szCs w:val="24"/>
        </w:rPr>
        <w:t xml:space="preserve">, organizzato dall’Ordine degli Avvocati del Foro di Belluno nell’ambito del convegno </w:t>
      </w:r>
      <w:r w:rsidR="00932F9F">
        <w:rPr>
          <w:rFonts w:ascii="Palatino Linotype" w:hAnsi="Palatino Linotype" w:cs="Times New Roman"/>
          <w:sz w:val="24"/>
          <w:szCs w:val="24"/>
        </w:rPr>
        <w:t>«</w:t>
      </w:r>
      <w:r w:rsidRPr="00E754CB">
        <w:rPr>
          <w:rFonts w:ascii="Palatino Linotype" w:hAnsi="Palatino Linotype" w:cs="Times New Roman"/>
          <w:i/>
          <w:iCs/>
          <w:sz w:val="24"/>
          <w:szCs w:val="24"/>
        </w:rPr>
        <w:t>Covid-19 vs Democrazia. Aspetti giuridici ed economici nella prima fase dell’emergenza sanitaria</w:t>
      </w:r>
      <w:r w:rsidR="00932F9F">
        <w:rPr>
          <w:rFonts w:ascii="Palatino Linotype" w:hAnsi="Palatino Linotype" w:cs="Times New Roman"/>
          <w:sz w:val="24"/>
          <w:szCs w:val="24"/>
        </w:rPr>
        <w:t>»</w:t>
      </w:r>
      <w:r>
        <w:rPr>
          <w:rFonts w:ascii="Palatino Linotype" w:hAnsi="Palatino Linotype" w:cs="Times New Roman"/>
          <w:sz w:val="24"/>
          <w:szCs w:val="24"/>
        </w:rPr>
        <w:t xml:space="preserve">. </w:t>
      </w:r>
    </w:p>
    <w:p w14:paraId="015EB842" w14:textId="77777777" w:rsidR="00F8675E" w:rsidRDefault="00F8675E" w:rsidP="00F8675E">
      <w:pPr>
        <w:pStyle w:val="Paragrafoelenco"/>
        <w:autoSpaceDE w:val="0"/>
        <w:autoSpaceDN w:val="0"/>
        <w:adjustRightInd w:val="0"/>
        <w:spacing w:line="240" w:lineRule="auto"/>
        <w:ind w:left="567" w:right="567"/>
        <w:rPr>
          <w:rFonts w:ascii="Palatino Linotype" w:hAnsi="Palatino Linotype" w:cs="Times New Roman"/>
          <w:sz w:val="24"/>
          <w:szCs w:val="24"/>
        </w:rPr>
      </w:pPr>
    </w:p>
    <w:p w14:paraId="29CF5F6B" w14:textId="55671F32" w:rsidR="00F8675E" w:rsidRPr="007218EA" w:rsidRDefault="00F8675E"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sidRPr="00C4606E">
        <w:rPr>
          <w:rFonts w:ascii="Palatino Linotype" w:hAnsi="Palatino Linotype" w:cs="Times New Roman"/>
          <w:iCs/>
          <w:sz w:val="24"/>
          <w:szCs w:val="24"/>
        </w:rPr>
        <w:t>Borgo Valbelluna (Belluno)</w:t>
      </w:r>
      <w:r>
        <w:rPr>
          <w:rFonts w:ascii="Palatino Linotype" w:hAnsi="Palatino Linotype" w:cs="Times New Roman"/>
          <w:iCs/>
          <w:sz w:val="24"/>
          <w:szCs w:val="24"/>
        </w:rPr>
        <w:t xml:space="preserve"> 02-03-2021</w:t>
      </w:r>
      <w:r w:rsidRPr="00C4606E">
        <w:rPr>
          <w:rFonts w:ascii="Palatino Linotype" w:hAnsi="Palatino Linotype" w:cs="Times New Roman"/>
          <w:iCs/>
          <w:sz w:val="24"/>
          <w:szCs w:val="24"/>
        </w:rPr>
        <w:t>, in modalità da remoto</w:t>
      </w:r>
      <w:r w:rsidRPr="00443301">
        <w:rPr>
          <w:rFonts w:ascii="Palatino Linotype" w:hAnsi="Palatino Linotype" w:cs="Times New Roman"/>
          <w:iCs/>
          <w:sz w:val="24"/>
          <w:szCs w:val="24"/>
        </w:rPr>
        <w:t>,</w:t>
      </w:r>
      <w:r w:rsidRPr="00C4606E">
        <w:rPr>
          <w:rFonts w:ascii="Palatino Linotype" w:hAnsi="Palatino Linotype" w:cs="Times New Roman"/>
          <w:iCs/>
          <w:color w:val="0070C0"/>
          <w:sz w:val="24"/>
          <w:szCs w:val="24"/>
        </w:rPr>
        <w:t xml:space="preserve"> </w:t>
      </w:r>
      <w:r w:rsidRPr="00932F9F">
        <w:rPr>
          <w:rFonts w:ascii="Palatino Linotype" w:hAnsi="Palatino Linotype" w:cs="Times New Roman"/>
          <w:iCs/>
          <w:color w:val="0070C0"/>
          <w:sz w:val="24"/>
          <w:szCs w:val="24"/>
        </w:rPr>
        <w:t>«</w:t>
      </w:r>
      <w:r w:rsidRPr="00932F9F">
        <w:rPr>
          <w:rFonts w:ascii="Palatino Linotype" w:hAnsi="Palatino Linotype" w:cs="Times New Roman"/>
          <w:i/>
          <w:color w:val="0070C0"/>
          <w:sz w:val="24"/>
          <w:szCs w:val="24"/>
        </w:rPr>
        <w:t>L’autorità senza Verità nel</w:t>
      </w:r>
      <w:r w:rsidRPr="00932F9F">
        <w:rPr>
          <w:rFonts w:ascii="Palatino Linotype" w:hAnsi="Palatino Linotype" w:cs="Times New Roman"/>
          <w:iCs/>
          <w:color w:val="0070C0"/>
          <w:sz w:val="24"/>
          <w:szCs w:val="24"/>
        </w:rPr>
        <w:t xml:space="preserve"> </w:t>
      </w:r>
      <w:r w:rsidRPr="00932F9F">
        <w:rPr>
          <w:rFonts w:ascii="Palatino Linotype" w:hAnsi="Palatino Linotype" w:cs="Times New Roman"/>
          <w:i/>
          <w:color w:val="0070C0"/>
          <w:sz w:val="24"/>
          <w:szCs w:val="24"/>
        </w:rPr>
        <w:t>pensiero capograssiano</w:t>
      </w:r>
      <w:r w:rsidRPr="00932F9F">
        <w:rPr>
          <w:rFonts w:ascii="Palatino Linotype" w:hAnsi="Palatino Linotype" w:cs="Times New Roman"/>
          <w:iCs/>
          <w:color w:val="0070C0"/>
          <w:sz w:val="24"/>
          <w:szCs w:val="24"/>
        </w:rPr>
        <w:t>»</w:t>
      </w:r>
      <w:r w:rsidRPr="00C4606E">
        <w:rPr>
          <w:rFonts w:ascii="Palatino Linotype" w:hAnsi="Palatino Linotype" w:cs="Times New Roman"/>
          <w:iCs/>
          <w:sz w:val="24"/>
          <w:szCs w:val="24"/>
        </w:rPr>
        <w:t xml:space="preserve">, organizzato dalla Delegazione regionale Umbria dell’Unione Giuristi Cattolici Italiani nell’ambito del </w:t>
      </w:r>
      <w:r w:rsidRPr="00C4606E">
        <w:rPr>
          <w:rFonts w:ascii="Palatino Linotype" w:hAnsi="Palatino Linotype" w:cs="Times New Roman"/>
          <w:i/>
          <w:sz w:val="24"/>
          <w:szCs w:val="24"/>
        </w:rPr>
        <w:t>webinar</w:t>
      </w:r>
      <w:r w:rsidRPr="00C4606E">
        <w:rPr>
          <w:rFonts w:ascii="Palatino Linotype" w:hAnsi="Palatino Linotype" w:cs="Times New Roman"/>
          <w:iCs/>
          <w:color w:val="0070C0"/>
          <w:sz w:val="24"/>
          <w:szCs w:val="24"/>
        </w:rPr>
        <w:t xml:space="preserve"> </w:t>
      </w:r>
      <w:r w:rsidRPr="00C4606E">
        <w:rPr>
          <w:rFonts w:ascii="Palatino Linotype" w:hAnsi="Palatino Linotype" w:cs="Times New Roman"/>
          <w:iCs/>
          <w:sz w:val="24"/>
          <w:szCs w:val="24"/>
        </w:rPr>
        <w:t>«</w:t>
      </w:r>
      <w:r w:rsidRPr="00C4606E">
        <w:rPr>
          <w:rFonts w:ascii="Palatino Linotype" w:hAnsi="Palatino Linotype" w:cs="Times New Roman"/>
          <w:i/>
          <w:sz w:val="24"/>
          <w:szCs w:val="24"/>
        </w:rPr>
        <w:t>Individuo e Stato in Giuseppe Capograssi: catastrofe e diritto</w:t>
      </w:r>
      <w:r w:rsidRPr="00C4606E">
        <w:rPr>
          <w:rFonts w:ascii="Palatino Linotype" w:hAnsi="Palatino Linotype" w:cs="Times New Roman"/>
          <w:iCs/>
          <w:sz w:val="24"/>
          <w:szCs w:val="24"/>
        </w:rPr>
        <w:t xml:space="preserve">». </w:t>
      </w:r>
    </w:p>
    <w:p w14:paraId="138C627E" w14:textId="77777777" w:rsidR="00F8675E" w:rsidRPr="0007074D" w:rsidRDefault="00F8675E" w:rsidP="0007074D">
      <w:pPr>
        <w:autoSpaceDE w:val="0"/>
        <w:autoSpaceDN w:val="0"/>
        <w:adjustRightInd w:val="0"/>
        <w:spacing w:line="240" w:lineRule="auto"/>
        <w:ind w:right="567"/>
        <w:rPr>
          <w:rFonts w:ascii="Palatino Linotype" w:hAnsi="Palatino Linotype" w:cs="Times New Roman"/>
          <w:i/>
          <w:color w:val="0070C0"/>
          <w:sz w:val="24"/>
          <w:szCs w:val="24"/>
        </w:rPr>
      </w:pPr>
    </w:p>
    <w:p w14:paraId="0BAB39DB" w14:textId="7B5972F5" w:rsidR="00F8675E" w:rsidRPr="00443301" w:rsidRDefault="00F8675E"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sidRPr="00C4606E">
        <w:rPr>
          <w:rFonts w:ascii="Palatino Linotype" w:hAnsi="Palatino Linotype" w:cs="Times New Roman"/>
          <w:iCs/>
          <w:sz w:val="24"/>
          <w:szCs w:val="24"/>
        </w:rPr>
        <w:t>Roma</w:t>
      </w:r>
      <w:r>
        <w:rPr>
          <w:rFonts w:ascii="Palatino Linotype" w:hAnsi="Palatino Linotype" w:cs="Times New Roman"/>
          <w:iCs/>
          <w:sz w:val="24"/>
          <w:szCs w:val="24"/>
        </w:rPr>
        <w:t xml:space="preserve"> 07-04-2021, </w:t>
      </w:r>
      <w:r w:rsidRPr="0024273F">
        <w:rPr>
          <w:rFonts w:ascii="Palatino Linotype" w:hAnsi="Palatino Linotype" w:cs="Times New Roman"/>
          <w:iCs/>
          <w:sz w:val="24"/>
          <w:szCs w:val="24"/>
        </w:rPr>
        <w:t>presso la sala stampa della Camera dei Deputati</w:t>
      </w:r>
      <w:r>
        <w:rPr>
          <w:rFonts w:ascii="Palatino Linotype" w:hAnsi="Palatino Linotype" w:cs="Times New Roman"/>
          <w:iCs/>
          <w:sz w:val="24"/>
          <w:szCs w:val="24"/>
        </w:rPr>
        <w:t xml:space="preserve">, relazione dal titolo </w:t>
      </w:r>
      <w:r w:rsidRPr="00932F9F">
        <w:rPr>
          <w:rFonts w:ascii="Palatino Linotype" w:hAnsi="Palatino Linotype" w:cs="Times New Roman"/>
          <w:iCs/>
          <w:color w:val="0070C0"/>
          <w:sz w:val="24"/>
          <w:szCs w:val="24"/>
        </w:rPr>
        <w:t>«</w:t>
      </w:r>
      <w:r w:rsidRPr="00932F9F">
        <w:rPr>
          <w:rFonts w:ascii="Palatino Linotype" w:hAnsi="Palatino Linotype" w:cs="Times New Roman"/>
          <w:i/>
          <w:color w:val="0070C0"/>
          <w:sz w:val="24"/>
          <w:szCs w:val="24"/>
        </w:rPr>
        <w:t>Il ruolo del Presidente della Repubblica nella gestione dell’emergenza sanitaria</w:t>
      </w:r>
      <w:r w:rsidRPr="00932F9F">
        <w:rPr>
          <w:rFonts w:ascii="Palatino Linotype" w:hAnsi="Palatino Linotype" w:cs="Times New Roman"/>
          <w:iCs/>
          <w:color w:val="0070C0"/>
          <w:sz w:val="24"/>
          <w:szCs w:val="24"/>
        </w:rPr>
        <w:t xml:space="preserve">» </w:t>
      </w:r>
      <w:r>
        <w:rPr>
          <w:rFonts w:ascii="Palatino Linotype" w:hAnsi="Palatino Linotype" w:cs="Times New Roman"/>
          <w:iCs/>
          <w:sz w:val="24"/>
          <w:szCs w:val="24"/>
        </w:rPr>
        <w:t>nell’ambito del</w:t>
      </w:r>
      <w:r w:rsidR="00A979D7">
        <w:rPr>
          <w:rFonts w:ascii="Palatino Linotype" w:hAnsi="Palatino Linotype" w:cs="Times New Roman"/>
          <w:iCs/>
          <w:sz w:val="24"/>
          <w:szCs w:val="24"/>
        </w:rPr>
        <w:t xml:space="preserve"> seminario</w:t>
      </w:r>
      <w:r>
        <w:rPr>
          <w:rFonts w:ascii="Palatino Linotype" w:hAnsi="Palatino Linotype" w:cs="Times New Roman"/>
          <w:iCs/>
          <w:sz w:val="24"/>
          <w:szCs w:val="24"/>
        </w:rPr>
        <w:t xml:space="preserve"> «</w:t>
      </w:r>
      <w:r w:rsidRPr="00443301">
        <w:rPr>
          <w:rFonts w:ascii="Palatino Linotype" w:hAnsi="Palatino Linotype" w:cs="Times New Roman"/>
          <w:i/>
          <w:sz w:val="24"/>
          <w:szCs w:val="24"/>
        </w:rPr>
        <w:t>L’emergenza sanitaria tra decretazione legislativa d’urgenza, il ruolo del Presidente della Repubblica e la questione vaccinale</w:t>
      </w:r>
      <w:r>
        <w:rPr>
          <w:rFonts w:ascii="Palatino Linotype" w:hAnsi="Palatino Linotype" w:cs="Times New Roman"/>
          <w:iCs/>
          <w:sz w:val="24"/>
          <w:szCs w:val="24"/>
        </w:rPr>
        <w:t xml:space="preserve">». </w:t>
      </w:r>
    </w:p>
    <w:p w14:paraId="42D7399F" w14:textId="77777777" w:rsidR="00F8675E" w:rsidRPr="00443301" w:rsidRDefault="00F8675E" w:rsidP="00F8675E">
      <w:pPr>
        <w:pStyle w:val="Paragrafoelenco"/>
        <w:rPr>
          <w:rFonts w:ascii="Palatino Linotype" w:hAnsi="Palatino Linotype" w:cs="Times New Roman"/>
          <w:i/>
          <w:sz w:val="24"/>
          <w:szCs w:val="24"/>
        </w:rPr>
      </w:pPr>
    </w:p>
    <w:p w14:paraId="487652FA" w14:textId="257CFC84" w:rsidR="001F518B" w:rsidRPr="00063FCE" w:rsidRDefault="00F8675E" w:rsidP="00063FC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 xml:space="preserve">Bellinzona (Svizzera) 11-06-2021, in modalità da remoto, </w:t>
      </w:r>
      <w:r w:rsidRPr="009A10BB">
        <w:rPr>
          <w:rFonts w:ascii="Palatino Linotype" w:hAnsi="Palatino Linotype" w:cs="Times New Roman"/>
          <w:iCs/>
          <w:color w:val="0070C0"/>
          <w:sz w:val="24"/>
          <w:szCs w:val="24"/>
        </w:rPr>
        <w:t>«</w:t>
      </w:r>
      <w:r w:rsidRPr="009A10BB">
        <w:rPr>
          <w:rFonts w:ascii="Palatino Linotype" w:hAnsi="Palatino Linotype" w:cs="Times New Roman"/>
          <w:i/>
          <w:color w:val="0070C0"/>
          <w:sz w:val="24"/>
          <w:szCs w:val="24"/>
        </w:rPr>
        <w:t>Il potere di rinvio del Presidente della Repubblica in occasione dell’emanazione dei decreti-legge</w:t>
      </w:r>
      <w:r w:rsidRPr="009A10BB">
        <w:rPr>
          <w:rFonts w:ascii="Palatino Linotype" w:hAnsi="Palatino Linotype" w:cs="Times New Roman"/>
          <w:iCs/>
          <w:color w:val="0070C0"/>
          <w:sz w:val="24"/>
          <w:szCs w:val="24"/>
        </w:rPr>
        <w:t xml:space="preserve">» </w:t>
      </w:r>
      <w:r>
        <w:rPr>
          <w:rFonts w:ascii="Palatino Linotype" w:hAnsi="Palatino Linotype" w:cs="Times New Roman"/>
          <w:iCs/>
          <w:sz w:val="24"/>
          <w:szCs w:val="24"/>
        </w:rPr>
        <w:t xml:space="preserve">nell’ambito del </w:t>
      </w:r>
      <w:r w:rsidRPr="00443301">
        <w:rPr>
          <w:rFonts w:ascii="Palatino Linotype" w:hAnsi="Palatino Linotype" w:cs="Times New Roman"/>
          <w:i/>
          <w:sz w:val="24"/>
          <w:szCs w:val="24"/>
        </w:rPr>
        <w:t>webinar</w:t>
      </w:r>
      <w:r>
        <w:rPr>
          <w:rFonts w:ascii="Palatino Linotype" w:hAnsi="Palatino Linotype" w:cs="Times New Roman"/>
          <w:iCs/>
          <w:sz w:val="24"/>
          <w:szCs w:val="24"/>
        </w:rPr>
        <w:t xml:space="preserve"> organizzato dalla Libera Accademia degli Studi di Bellinzona (Svizzera)</w:t>
      </w:r>
      <w:r w:rsidR="009A10BB">
        <w:rPr>
          <w:rFonts w:ascii="Palatino Linotype" w:hAnsi="Palatino Linotype" w:cs="Times New Roman"/>
          <w:iCs/>
          <w:sz w:val="24"/>
          <w:szCs w:val="24"/>
        </w:rPr>
        <w:t xml:space="preserve"> </w:t>
      </w:r>
      <w:r>
        <w:rPr>
          <w:rFonts w:ascii="Palatino Linotype" w:hAnsi="Palatino Linotype" w:cs="Times New Roman"/>
          <w:iCs/>
          <w:sz w:val="24"/>
          <w:szCs w:val="24"/>
        </w:rPr>
        <w:t>-Centro Studi Superiore INDEF (Istituto di Neuroscienze Dinamiche «</w:t>
      </w:r>
      <w:r w:rsidRPr="00443301">
        <w:rPr>
          <w:rFonts w:ascii="Palatino Linotype" w:hAnsi="Palatino Linotype" w:cs="Times New Roman"/>
          <w:i/>
          <w:sz w:val="24"/>
          <w:szCs w:val="24"/>
        </w:rPr>
        <w:t>Erich Froom</w:t>
      </w:r>
      <w:r>
        <w:rPr>
          <w:rFonts w:ascii="Palatino Linotype" w:hAnsi="Palatino Linotype" w:cs="Times New Roman"/>
          <w:iCs/>
          <w:sz w:val="24"/>
          <w:szCs w:val="24"/>
        </w:rPr>
        <w:t xml:space="preserve">»), dalla rivista scientifica elettronica di fascia A </w:t>
      </w:r>
      <w:r w:rsidRPr="00443301">
        <w:rPr>
          <w:rFonts w:ascii="Palatino Linotype" w:hAnsi="Palatino Linotype" w:cs="Times New Roman"/>
          <w:i/>
          <w:sz w:val="24"/>
          <w:szCs w:val="24"/>
        </w:rPr>
        <w:t>Ambiente e Diritto</w:t>
      </w:r>
      <w:r>
        <w:rPr>
          <w:rFonts w:ascii="Palatino Linotype" w:hAnsi="Palatino Linotype" w:cs="Times New Roman"/>
          <w:iCs/>
          <w:sz w:val="24"/>
          <w:szCs w:val="24"/>
        </w:rPr>
        <w:t xml:space="preserve"> e dall’Ordine degli Avvocati del Foro di Belluno dal titolo «</w:t>
      </w:r>
      <w:r w:rsidRPr="00443301">
        <w:rPr>
          <w:rFonts w:ascii="Palatino Linotype" w:hAnsi="Palatino Linotype" w:cs="Times New Roman"/>
          <w:i/>
          <w:sz w:val="24"/>
          <w:szCs w:val="24"/>
        </w:rPr>
        <w:t>Le dinamiche tra gli organi costituzionali durante l’emergenza sanitaria da Covid-19</w:t>
      </w:r>
      <w:r>
        <w:rPr>
          <w:rFonts w:ascii="Palatino Linotype" w:hAnsi="Palatino Linotype" w:cs="Times New Roman"/>
          <w:iCs/>
          <w:sz w:val="24"/>
          <w:szCs w:val="24"/>
        </w:rPr>
        <w:t xml:space="preserve">»; </w:t>
      </w:r>
    </w:p>
    <w:p w14:paraId="7E66CA93" w14:textId="77777777" w:rsidR="001F518B" w:rsidRPr="00AB311E" w:rsidRDefault="001F518B" w:rsidP="001F518B">
      <w:pPr>
        <w:pStyle w:val="Paragrafoelenco"/>
        <w:autoSpaceDE w:val="0"/>
        <w:autoSpaceDN w:val="0"/>
        <w:adjustRightInd w:val="0"/>
        <w:spacing w:line="240" w:lineRule="auto"/>
        <w:ind w:left="644" w:right="567"/>
        <w:rPr>
          <w:rFonts w:ascii="Palatino Linotype" w:hAnsi="Palatino Linotype" w:cs="Times New Roman"/>
          <w:i/>
          <w:sz w:val="24"/>
          <w:szCs w:val="24"/>
        </w:rPr>
      </w:pPr>
    </w:p>
    <w:p w14:paraId="744A9470" w14:textId="05DF33F4" w:rsidR="001D5BF2" w:rsidRPr="00063FCE" w:rsidRDefault="00F8675E" w:rsidP="001F518B">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 xml:space="preserve">Bellinzona (Svizzera) 09-07-2021, in modalità da remoto, </w:t>
      </w:r>
      <w:r w:rsidRPr="009A10BB">
        <w:rPr>
          <w:rFonts w:ascii="Palatino Linotype" w:hAnsi="Palatino Linotype" w:cs="Times New Roman"/>
          <w:iCs/>
          <w:color w:val="0070C0"/>
          <w:sz w:val="24"/>
          <w:szCs w:val="24"/>
        </w:rPr>
        <w:t>«</w:t>
      </w:r>
      <w:r w:rsidRPr="009A10BB">
        <w:rPr>
          <w:rFonts w:ascii="Palatino Linotype" w:hAnsi="Palatino Linotype" w:cs="Times New Roman"/>
          <w:i/>
          <w:color w:val="0070C0"/>
          <w:sz w:val="24"/>
          <w:szCs w:val="24"/>
        </w:rPr>
        <w:t>La critica di Capograssi all’ipotesi fondamentale di Kelsen</w:t>
      </w:r>
      <w:r w:rsidRPr="009A10BB">
        <w:rPr>
          <w:rFonts w:ascii="Palatino Linotype" w:hAnsi="Palatino Linotype" w:cs="Times New Roman"/>
          <w:iCs/>
          <w:color w:val="0070C0"/>
          <w:sz w:val="24"/>
          <w:szCs w:val="24"/>
        </w:rPr>
        <w:t>»</w:t>
      </w:r>
      <w:r>
        <w:rPr>
          <w:rFonts w:ascii="Palatino Linotype" w:hAnsi="Palatino Linotype" w:cs="Times New Roman"/>
          <w:iCs/>
          <w:sz w:val="24"/>
          <w:szCs w:val="24"/>
        </w:rPr>
        <w:t xml:space="preserve"> nell’ambito del </w:t>
      </w:r>
      <w:r w:rsidRPr="00AD6397">
        <w:rPr>
          <w:rFonts w:ascii="Palatino Linotype" w:hAnsi="Palatino Linotype" w:cs="Times New Roman"/>
          <w:i/>
          <w:sz w:val="24"/>
          <w:szCs w:val="24"/>
        </w:rPr>
        <w:t>webinar</w:t>
      </w:r>
      <w:r>
        <w:rPr>
          <w:rFonts w:ascii="Palatino Linotype" w:hAnsi="Palatino Linotype" w:cs="Times New Roman"/>
          <w:iCs/>
          <w:sz w:val="24"/>
          <w:szCs w:val="24"/>
        </w:rPr>
        <w:t xml:space="preserve"> organizzato dalla Libera Accademia degli Studi di Bellinzona (Svizzera)</w:t>
      </w:r>
      <w:r w:rsidR="009A10BB">
        <w:rPr>
          <w:rFonts w:ascii="Palatino Linotype" w:hAnsi="Palatino Linotype" w:cs="Times New Roman"/>
          <w:iCs/>
          <w:sz w:val="24"/>
          <w:szCs w:val="24"/>
        </w:rPr>
        <w:t xml:space="preserve"> </w:t>
      </w:r>
      <w:r>
        <w:rPr>
          <w:rFonts w:ascii="Palatino Linotype" w:hAnsi="Palatino Linotype" w:cs="Times New Roman"/>
          <w:iCs/>
          <w:sz w:val="24"/>
          <w:szCs w:val="24"/>
        </w:rPr>
        <w:t>-</w:t>
      </w:r>
      <w:r w:rsidR="009A10BB">
        <w:rPr>
          <w:rFonts w:ascii="Palatino Linotype" w:hAnsi="Palatino Linotype" w:cs="Times New Roman"/>
          <w:iCs/>
          <w:sz w:val="24"/>
          <w:szCs w:val="24"/>
        </w:rPr>
        <w:t xml:space="preserve"> </w:t>
      </w:r>
      <w:r>
        <w:rPr>
          <w:rFonts w:ascii="Palatino Linotype" w:hAnsi="Palatino Linotype" w:cs="Times New Roman"/>
          <w:iCs/>
          <w:sz w:val="24"/>
          <w:szCs w:val="24"/>
        </w:rPr>
        <w:t>Centro Studi Superiore INDEF (Istituto di Neuroscienze Dinamiche «</w:t>
      </w:r>
      <w:r w:rsidRPr="00F51784">
        <w:rPr>
          <w:rFonts w:ascii="Palatino Linotype" w:hAnsi="Palatino Linotype" w:cs="Times New Roman"/>
          <w:i/>
          <w:sz w:val="24"/>
          <w:szCs w:val="24"/>
        </w:rPr>
        <w:t>Erich Fromm</w:t>
      </w:r>
      <w:r>
        <w:rPr>
          <w:rFonts w:ascii="Palatino Linotype" w:hAnsi="Palatino Linotype" w:cs="Times New Roman"/>
          <w:iCs/>
          <w:sz w:val="24"/>
          <w:szCs w:val="24"/>
        </w:rPr>
        <w:t>»)</w:t>
      </w:r>
      <w:r w:rsidR="00A979D7">
        <w:rPr>
          <w:rFonts w:ascii="Palatino Linotype" w:hAnsi="Palatino Linotype" w:cs="Times New Roman"/>
          <w:iCs/>
          <w:sz w:val="24"/>
          <w:szCs w:val="24"/>
        </w:rPr>
        <w:t xml:space="preserve">, </w:t>
      </w:r>
      <w:r>
        <w:rPr>
          <w:rFonts w:ascii="Palatino Linotype" w:hAnsi="Palatino Linotype" w:cs="Times New Roman"/>
          <w:iCs/>
          <w:sz w:val="24"/>
          <w:szCs w:val="24"/>
        </w:rPr>
        <w:t>dalla Fondazione «</w:t>
      </w:r>
      <w:r w:rsidRPr="008F59D9">
        <w:rPr>
          <w:rFonts w:ascii="Palatino Linotype" w:hAnsi="Palatino Linotype" w:cs="Times New Roman"/>
          <w:i/>
          <w:sz w:val="24"/>
          <w:szCs w:val="24"/>
        </w:rPr>
        <w:t>Giuseppe Capograssi</w:t>
      </w:r>
      <w:r>
        <w:rPr>
          <w:rFonts w:ascii="Palatino Linotype" w:hAnsi="Palatino Linotype" w:cs="Times New Roman"/>
          <w:iCs/>
          <w:sz w:val="24"/>
          <w:szCs w:val="24"/>
        </w:rPr>
        <w:t>», dalla Delegazione Umbra dell’Unione Giuristi Cattolici e dall’Ordine degli Avvocati del Foro di Terni dal titolo «</w:t>
      </w:r>
      <w:r w:rsidRPr="008F59D9">
        <w:rPr>
          <w:rFonts w:ascii="Palatino Linotype" w:hAnsi="Palatino Linotype" w:cs="Times New Roman"/>
          <w:i/>
          <w:sz w:val="24"/>
          <w:szCs w:val="24"/>
        </w:rPr>
        <w:t>Il diritto come esperienza giuridica. Seminario di studi su Giuseppe Capograssi</w:t>
      </w:r>
      <w:r>
        <w:rPr>
          <w:rFonts w:ascii="Palatino Linotype" w:hAnsi="Palatino Linotype" w:cs="Times New Roman"/>
          <w:iCs/>
          <w:sz w:val="24"/>
          <w:szCs w:val="24"/>
        </w:rPr>
        <w:t>»</w:t>
      </w:r>
      <w:r w:rsidR="00AD6397">
        <w:rPr>
          <w:rFonts w:ascii="Palatino Linotype" w:hAnsi="Palatino Linotype" w:cs="Times New Roman"/>
          <w:iCs/>
          <w:sz w:val="24"/>
          <w:szCs w:val="24"/>
        </w:rPr>
        <w:t xml:space="preserve">; </w:t>
      </w:r>
      <w:r>
        <w:rPr>
          <w:rFonts w:ascii="Palatino Linotype" w:hAnsi="Palatino Linotype" w:cs="Times New Roman"/>
          <w:iCs/>
          <w:sz w:val="24"/>
          <w:szCs w:val="24"/>
        </w:rPr>
        <w:t xml:space="preserve"> </w:t>
      </w:r>
    </w:p>
    <w:p w14:paraId="16168EA8" w14:textId="77777777" w:rsidR="00063FCE" w:rsidRPr="00063FCE" w:rsidRDefault="00063FCE" w:rsidP="00063FCE">
      <w:pPr>
        <w:pStyle w:val="Paragrafoelenco"/>
        <w:rPr>
          <w:rFonts w:ascii="Palatino Linotype" w:hAnsi="Palatino Linotype" w:cs="Times New Roman"/>
          <w:i/>
          <w:sz w:val="24"/>
          <w:szCs w:val="24"/>
        </w:rPr>
      </w:pPr>
    </w:p>
    <w:p w14:paraId="626D4C57" w14:textId="77777777" w:rsidR="00063FCE" w:rsidRPr="001F518B" w:rsidRDefault="00063FCE" w:rsidP="00063FCE">
      <w:pPr>
        <w:pStyle w:val="Paragrafoelenco"/>
        <w:autoSpaceDE w:val="0"/>
        <w:autoSpaceDN w:val="0"/>
        <w:adjustRightInd w:val="0"/>
        <w:spacing w:line="240" w:lineRule="auto"/>
        <w:ind w:left="644" w:right="567"/>
        <w:rPr>
          <w:rFonts w:ascii="Palatino Linotype" w:hAnsi="Palatino Linotype" w:cs="Times New Roman"/>
          <w:i/>
          <w:sz w:val="24"/>
          <w:szCs w:val="24"/>
        </w:rPr>
      </w:pPr>
    </w:p>
    <w:p w14:paraId="3BBEE00B" w14:textId="77777777" w:rsidR="001F518B" w:rsidRPr="001F518B" w:rsidRDefault="001F518B" w:rsidP="001F518B">
      <w:pPr>
        <w:pStyle w:val="Paragrafoelenco"/>
        <w:autoSpaceDE w:val="0"/>
        <w:autoSpaceDN w:val="0"/>
        <w:adjustRightInd w:val="0"/>
        <w:spacing w:line="240" w:lineRule="auto"/>
        <w:ind w:left="644" w:right="567"/>
        <w:rPr>
          <w:rFonts w:ascii="Palatino Linotype" w:hAnsi="Palatino Linotype" w:cs="Times New Roman"/>
          <w:i/>
          <w:sz w:val="24"/>
          <w:szCs w:val="24"/>
        </w:rPr>
      </w:pPr>
    </w:p>
    <w:p w14:paraId="2A7C39CF" w14:textId="232B3CC9" w:rsidR="001D5BF2" w:rsidRPr="0007074D" w:rsidRDefault="001D5BF2"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lastRenderedPageBreak/>
        <w:t xml:space="preserve">Roma </w:t>
      </w:r>
      <w:r w:rsidR="00AD6397">
        <w:rPr>
          <w:rFonts w:ascii="Palatino Linotype" w:hAnsi="Palatino Linotype" w:cs="Times New Roman"/>
          <w:iCs/>
          <w:sz w:val="24"/>
          <w:szCs w:val="24"/>
        </w:rPr>
        <w:t xml:space="preserve">16-02-2022, </w:t>
      </w:r>
      <w:r w:rsidR="006475FD">
        <w:rPr>
          <w:rFonts w:ascii="Palatino Linotype" w:hAnsi="Palatino Linotype" w:cs="Times New Roman"/>
          <w:iCs/>
          <w:sz w:val="24"/>
          <w:szCs w:val="24"/>
        </w:rPr>
        <w:t>S</w:t>
      </w:r>
      <w:r w:rsidR="00AD6397">
        <w:rPr>
          <w:rFonts w:ascii="Palatino Linotype" w:hAnsi="Palatino Linotype" w:cs="Times New Roman"/>
          <w:iCs/>
          <w:sz w:val="24"/>
          <w:szCs w:val="24"/>
        </w:rPr>
        <w:t xml:space="preserve">ala conferenze della Camera dei Deputati di Palazzo Theodoli Bianchelli, </w:t>
      </w:r>
      <w:r w:rsidR="00AD6397" w:rsidRPr="009A10BB">
        <w:rPr>
          <w:rFonts w:ascii="Palatino Linotype" w:hAnsi="Palatino Linotype" w:cs="Times New Roman"/>
          <w:iCs/>
          <w:color w:val="0070C0"/>
          <w:sz w:val="24"/>
          <w:szCs w:val="24"/>
        </w:rPr>
        <w:t>«</w:t>
      </w:r>
      <w:r w:rsidR="00AD6397" w:rsidRPr="009A10BB">
        <w:rPr>
          <w:rFonts w:ascii="Palatino Linotype" w:hAnsi="Palatino Linotype" w:cs="Times New Roman"/>
          <w:i/>
          <w:color w:val="0070C0"/>
          <w:sz w:val="24"/>
          <w:szCs w:val="24"/>
        </w:rPr>
        <w:t>Il Parlamento di fronte all’emergenza</w:t>
      </w:r>
      <w:r w:rsidR="00AD6397" w:rsidRPr="009A10BB">
        <w:rPr>
          <w:rFonts w:ascii="Palatino Linotype" w:hAnsi="Palatino Linotype" w:cs="Times New Roman"/>
          <w:iCs/>
          <w:color w:val="0070C0"/>
          <w:sz w:val="24"/>
          <w:szCs w:val="24"/>
        </w:rPr>
        <w:t xml:space="preserve">» </w:t>
      </w:r>
      <w:r w:rsidR="00AD6397">
        <w:rPr>
          <w:rFonts w:ascii="Palatino Linotype" w:hAnsi="Palatino Linotype" w:cs="Times New Roman"/>
          <w:iCs/>
          <w:sz w:val="24"/>
          <w:szCs w:val="24"/>
        </w:rPr>
        <w:t>nell’ambito del</w:t>
      </w:r>
      <w:r w:rsidR="006475FD">
        <w:rPr>
          <w:rFonts w:ascii="Palatino Linotype" w:hAnsi="Palatino Linotype" w:cs="Times New Roman"/>
          <w:iCs/>
          <w:sz w:val="24"/>
          <w:szCs w:val="24"/>
        </w:rPr>
        <w:t xml:space="preserve"> seminario di studi </w:t>
      </w:r>
      <w:r w:rsidR="00AD6397">
        <w:rPr>
          <w:rFonts w:ascii="Palatino Linotype" w:hAnsi="Palatino Linotype" w:cs="Times New Roman"/>
          <w:iCs/>
          <w:sz w:val="24"/>
          <w:szCs w:val="24"/>
        </w:rPr>
        <w:t xml:space="preserve">organizzato dal Dipartimento Giustizia del </w:t>
      </w:r>
      <w:r w:rsidR="009A10BB">
        <w:rPr>
          <w:rFonts w:ascii="Palatino Linotype" w:hAnsi="Palatino Linotype" w:cs="Times New Roman"/>
          <w:iCs/>
          <w:sz w:val="24"/>
          <w:szCs w:val="24"/>
        </w:rPr>
        <w:t>G</w:t>
      </w:r>
      <w:r w:rsidR="00AD6397">
        <w:rPr>
          <w:rFonts w:ascii="Palatino Linotype" w:hAnsi="Palatino Linotype" w:cs="Times New Roman"/>
          <w:iCs/>
          <w:sz w:val="24"/>
          <w:szCs w:val="24"/>
        </w:rPr>
        <w:t>ruppo parlamentare di Fratelli d’Italia dal titolo «</w:t>
      </w:r>
      <w:r w:rsidR="00AD6397" w:rsidRPr="00AD6397">
        <w:rPr>
          <w:rFonts w:ascii="Palatino Linotype" w:hAnsi="Palatino Linotype" w:cs="Times New Roman"/>
          <w:i/>
          <w:sz w:val="24"/>
          <w:szCs w:val="24"/>
        </w:rPr>
        <w:t>Proroga dello stato di emergenza: quale ruolo per il Parlamento?</w:t>
      </w:r>
      <w:r w:rsidR="00AD6397">
        <w:rPr>
          <w:rFonts w:ascii="Palatino Linotype" w:hAnsi="Palatino Linotype" w:cs="Times New Roman"/>
          <w:iCs/>
          <w:sz w:val="24"/>
          <w:szCs w:val="24"/>
        </w:rPr>
        <w:t xml:space="preserve">»; </w:t>
      </w:r>
    </w:p>
    <w:p w14:paraId="6AED967C" w14:textId="77777777" w:rsidR="00AD6397" w:rsidRPr="0007074D" w:rsidRDefault="00AD6397" w:rsidP="0007074D">
      <w:pPr>
        <w:rPr>
          <w:rFonts w:ascii="Palatino Linotype" w:hAnsi="Palatino Linotype" w:cs="Times New Roman"/>
          <w:i/>
          <w:sz w:val="24"/>
          <w:szCs w:val="24"/>
        </w:rPr>
      </w:pPr>
    </w:p>
    <w:p w14:paraId="532CD41B" w14:textId="4EFC7577" w:rsidR="00E454CC" w:rsidRPr="00AF0C6B" w:rsidRDefault="00AD6397" w:rsidP="00AF0C6B">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sidRPr="00AF0C6B">
        <w:rPr>
          <w:rFonts w:ascii="Palatino Linotype" w:hAnsi="Palatino Linotype" w:cs="Times New Roman"/>
          <w:iCs/>
          <w:sz w:val="24"/>
          <w:szCs w:val="24"/>
        </w:rPr>
        <w:t xml:space="preserve">Belluno </w:t>
      </w:r>
      <w:r w:rsidR="00500A35" w:rsidRPr="00AF0C6B">
        <w:rPr>
          <w:rFonts w:ascii="Palatino Linotype" w:hAnsi="Palatino Linotype" w:cs="Times New Roman"/>
          <w:iCs/>
          <w:sz w:val="24"/>
          <w:szCs w:val="24"/>
        </w:rPr>
        <w:t xml:space="preserve">04-03-2022, in modalità da remoto, </w:t>
      </w:r>
      <w:r w:rsidR="00500A35" w:rsidRPr="00AF0C6B">
        <w:rPr>
          <w:rFonts w:ascii="Palatino Linotype" w:hAnsi="Palatino Linotype" w:cs="Times New Roman"/>
          <w:iCs/>
          <w:color w:val="0070C0"/>
          <w:sz w:val="24"/>
          <w:szCs w:val="24"/>
        </w:rPr>
        <w:t>«</w:t>
      </w:r>
      <w:r w:rsidR="00500A35" w:rsidRPr="00AF0C6B">
        <w:rPr>
          <w:rFonts w:ascii="Palatino Linotype" w:hAnsi="Palatino Linotype" w:cs="Times New Roman"/>
          <w:i/>
          <w:color w:val="0070C0"/>
          <w:sz w:val="24"/>
          <w:szCs w:val="24"/>
        </w:rPr>
        <w:t>Osservazioni critiche sulla modifica degli articoli 9 e 41 della Costituzione italiana</w:t>
      </w:r>
      <w:r w:rsidR="00E454CC" w:rsidRPr="00AF0C6B">
        <w:rPr>
          <w:rFonts w:ascii="Palatino Linotype" w:hAnsi="Palatino Linotype" w:cs="Times New Roman"/>
          <w:i/>
          <w:color w:val="0070C0"/>
          <w:sz w:val="24"/>
          <w:szCs w:val="24"/>
        </w:rPr>
        <w:t xml:space="preserve"> da parte della legge di revisione costituzionale n. 1/2022</w:t>
      </w:r>
      <w:r w:rsidR="00500A35" w:rsidRPr="00AF0C6B">
        <w:rPr>
          <w:rFonts w:ascii="Palatino Linotype" w:hAnsi="Palatino Linotype" w:cs="Times New Roman"/>
          <w:iCs/>
          <w:color w:val="0070C0"/>
          <w:sz w:val="24"/>
          <w:szCs w:val="24"/>
        </w:rPr>
        <w:t>»</w:t>
      </w:r>
      <w:r w:rsidR="00500A35" w:rsidRPr="00AF0C6B">
        <w:rPr>
          <w:rFonts w:ascii="Palatino Linotype" w:hAnsi="Palatino Linotype" w:cs="Times New Roman"/>
          <w:iCs/>
          <w:sz w:val="24"/>
          <w:szCs w:val="24"/>
        </w:rPr>
        <w:t xml:space="preserve">, nell’ambito del </w:t>
      </w:r>
      <w:r w:rsidR="006475FD" w:rsidRPr="006475FD">
        <w:rPr>
          <w:rFonts w:ascii="Palatino Linotype" w:hAnsi="Palatino Linotype" w:cs="Times New Roman"/>
          <w:i/>
          <w:sz w:val="24"/>
          <w:szCs w:val="24"/>
        </w:rPr>
        <w:t>webinar</w:t>
      </w:r>
      <w:r w:rsidR="006475FD">
        <w:rPr>
          <w:rFonts w:ascii="Palatino Linotype" w:hAnsi="Palatino Linotype" w:cs="Times New Roman"/>
          <w:iCs/>
          <w:sz w:val="24"/>
          <w:szCs w:val="24"/>
        </w:rPr>
        <w:t xml:space="preserve"> dal</w:t>
      </w:r>
      <w:r w:rsidR="00AF0C6B">
        <w:rPr>
          <w:rFonts w:ascii="Palatino Linotype" w:hAnsi="Palatino Linotype" w:cs="Times New Roman"/>
          <w:iCs/>
          <w:sz w:val="24"/>
          <w:szCs w:val="24"/>
        </w:rPr>
        <w:t xml:space="preserve"> titolo «</w:t>
      </w:r>
      <w:r w:rsidR="00AF0C6B" w:rsidRPr="00E454CC">
        <w:rPr>
          <w:rFonts w:ascii="Palatino Linotype" w:hAnsi="Palatino Linotype" w:cs="Times New Roman"/>
          <w:i/>
          <w:sz w:val="24"/>
          <w:szCs w:val="24"/>
        </w:rPr>
        <w:t>La modifica degli articoli 9 e 41 della Costituzione: analisi e prospettive</w:t>
      </w:r>
      <w:r w:rsidR="00AF0C6B">
        <w:rPr>
          <w:rFonts w:ascii="Palatino Linotype" w:hAnsi="Palatino Linotype" w:cs="Times New Roman"/>
          <w:iCs/>
          <w:sz w:val="24"/>
          <w:szCs w:val="24"/>
        </w:rPr>
        <w:t xml:space="preserve">» </w:t>
      </w:r>
      <w:r w:rsidR="00500A35" w:rsidRPr="00AF0C6B">
        <w:rPr>
          <w:rFonts w:ascii="Palatino Linotype" w:hAnsi="Palatino Linotype" w:cs="Times New Roman"/>
          <w:iCs/>
          <w:sz w:val="24"/>
          <w:szCs w:val="24"/>
        </w:rPr>
        <w:t>organizzato</w:t>
      </w:r>
      <w:r w:rsidR="0007074D" w:rsidRPr="00AF0C6B">
        <w:rPr>
          <w:rFonts w:ascii="Palatino Linotype" w:hAnsi="Palatino Linotype" w:cs="Times New Roman"/>
          <w:iCs/>
          <w:sz w:val="24"/>
          <w:szCs w:val="24"/>
        </w:rPr>
        <w:t xml:space="preserve"> dalla SSML/Istituto ad Ordinamento universitario «</w:t>
      </w:r>
      <w:r w:rsidR="0007074D" w:rsidRPr="00AF0C6B">
        <w:rPr>
          <w:rFonts w:ascii="Palatino Linotype" w:hAnsi="Palatino Linotype" w:cs="Times New Roman"/>
          <w:i/>
          <w:sz w:val="24"/>
          <w:szCs w:val="24"/>
        </w:rPr>
        <w:t>san Domenico</w:t>
      </w:r>
      <w:r w:rsidR="0007074D" w:rsidRPr="00AF0C6B">
        <w:rPr>
          <w:rFonts w:ascii="Palatino Linotype" w:hAnsi="Palatino Linotype" w:cs="Times New Roman"/>
          <w:iCs/>
          <w:sz w:val="24"/>
          <w:szCs w:val="24"/>
        </w:rPr>
        <w:t>» di Roma/Polo territoriale «</w:t>
      </w:r>
      <w:r w:rsidR="0007074D" w:rsidRPr="00AF0C6B">
        <w:rPr>
          <w:rFonts w:ascii="Palatino Linotype" w:hAnsi="Palatino Linotype" w:cs="Times New Roman"/>
          <w:i/>
          <w:sz w:val="24"/>
          <w:szCs w:val="24"/>
        </w:rPr>
        <w:t>Unidolomiti</w:t>
      </w:r>
      <w:r w:rsidR="0007074D" w:rsidRPr="00AF0C6B">
        <w:rPr>
          <w:rFonts w:ascii="Palatino Linotype" w:hAnsi="Palatino Linotype" w:cs="Times New Roman"/>
          <w:iCs/>
          <w:sz w:val="24"/>
          <w:szCs w:val="24"/>
        </w:rPr>
        <w:t xml:space="preserve">» di Belluno </w:t>
      </w:r>
      <w:r w:rsidR="00500A35" w:rsidRPr="00AF0C6B">
        <w:rPr>
          <w:rFonts w:ascii="Palatino Linotype" w:hAnsi="Palatino Linotype" w:cs="Times New Roman"/>
          <w:iCs/>
          <w:sz w:val="24"/>
          <w:szCs w:val="24"/>
        </w:rPr>
        <w:t>e dalla Libera Accademia degli Studi di Bellinzona (Svizzera) – Centro Studi Superiore INDEF (Istituto di Neuroscienze Dinamiche «</w:t>
      </w:r>
      <w:r w:rsidR="00500A35" w:rsidRPr="00AF0C6B">
        <w:rPr>
          <w:rFonts w:ascii="Palatino Linotype" w:hAnsi="Palatino Linotype" w:cs="Times New Roman"/>
          <w:i/>
          <w:sz w:val="24"/>
          <w:szCs w:val="24"/>
        </w:rPr>
        <w:t>Erich Froom</w:t>
      </w:r>
      <w:r w:rsidR="00500A35" w:rsidRPr="00AF0C6B">
        <w:rPr>
          <w:rFonts w:ascii="Palatino Linotype" w:hAnsi="Palatino Linotype" w:cs="Times New Roman"/>
          <w:iCs/>
          <w:sz w:val="24"/>
          <w:szCs w:val="24"/>
        </w:rPr>
        <w:t xml:space="preserve">») </w:t>
      </w:r>
      <w:r w:rsidR="00E454CC" w:rsidRPr="00AF0C6B">
        <w:rPr>
          <w:rFonts w:ascii="Palatino Linotype" w:hAnsi="Palatino Linotype" w:cs="Times New Roman"/>
          <w:iCs/>
          <w:sz w:val="24"/>
          <w:szCs w:val="24"/>
        </w:rPr>
        <w:t xml:space="preserve">con il patrocinio della rivista scientifica di fascia A </w:t>
      </w:r>
      <w:hyperlink r:id="rId13" w:history="1">
        <w:r w:rsidR="00E454CC" w:rsidRPr="00AF0C6B">
          <w:rPr>
            <w:rStyle w:val="Collegamentoipertestuale"/>
            <w:rFonts w:ascii="Palatino Linotype" w:hAnsi="Palatino Linotype" w:cs="Times New Roman"/>
            <w:i/>
            <w:color w:val="0070C0"/>
            <w:sz w:val="24"/>
            <w:szCs w:val="24"/>
            <w:u w:val="none"/>
          </w:rPr>
          <w:t>www.dirittifondamentali.it</w:t>
        </w:r>
      </w:hyperlink>
      <w:r w:rsidR="00AF0C6B" w:rsidRPr="00AF0C6B">
        <w:rPr>
          <w:rFonts w:ascii="Palatino Linotype" w:hAnsi="Palatino Linotype" w:cs="Times New Roman"/>
          <w:iCs/>
          <w:sz w:val="24"/>
          <w:szCs w:val="24"/>
        </w:rPr>
        <w:t xml:space="preserve">; </w:t>
      </w:r>
    </w:p>
    <w:p w14:paraId="6BD2F2C3" w14:textId="77777777" w:rsidR="00AF0C6B" w:rsidRPr="00AF0C6B" w:rsidRDefault="00AF0C6B" w:rsidP="00AF0C6B">
      <w:pPr>
        <w:pStyle w:val="Paragrafoelenco"/>
        <w:autoSpaceDE w:val="0"/>
        <w:autoSpaceDN w:val="0"/>
        <w:adjustRightInd w:val="0"/>
        <w:spacing w:line="240" w:lineRule="auto"/>
        <w:ind w:left="644" w:right="567"/>
        <w:rPr>
          <w:rFonts w:ascii="Palatino Linotype" w:hAnsi="Palatino Linotype" w:cs="Times New Roman"/>
          <w:i/>
          <w:sz w:val="24"/>
          <w:szCs w:val="24"/>
        </w:rPr>
      </w:pPr>
    </w:p>
    <w:p w14:paraId="02A749A3" w14:textId="7D8C52D2" w:rsidR="00063FCE" w:rsidRPr="00063FCE" w:rsidRDefault="00E454CC" w:rsidP="00063FC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sidRPr="00AF0C6B">
        <w:rPr>
          <w:rFonts w:ascii="Palatino Linotype" w:hAnsi="Palatino Linotype" w:cs="Times New Roman"/>
          <w:iCs/>
          <w:sz w:val="24"/>
          <w:szCs w:val="24"/>
        </w:rPr>
        <w:t xml:space="preserve">Belluno 11-03-2022, in modalità da remoto, </w:t>
      </w:r>
      <w:r w:rsidRPr="00AF0C6B">
        <w:rPr>
          <w:rFonts w:ascii="Palatino Linotype" w:hAnsi="Palatino Linotype" w:cs="Times New Roman"/>
          <w:iCs/>
          <w:color w:val="0070C0"/>
          <w:sz w:val="24"/>
          <w:szCs w:val="24"/>
        </w:rPr>
        <w:t>«</w:t>
      </w:r>
      <w:r w:rsidRPr="00AF0C6B">
        <w:rPr>
          <w:rFonts w:ascii="Palatino Linotype" w:hAnsi="Palatino Linotype" w:cs="Times New Roman"/>
          <w:i/>
          <w:color w:val="0070C0"/>
          <w:sz w:val="24"/>
          <w:szCs w:val="24"/>
        </w:rPr>
        <w:t>La Crimea e le due Repubbliche «separatiste» di Donetsk e Lugansk: tra integrità territoriale e principio di autodeterminazione dei popoli</w:t>
      </w:r>
      <w:r w:rsidRPr="00AF0C6B">
        <w:rPr>
          <w:rFonts w:ascii="Palatino Linotype" w:hAnsi="Palatino Linotype" w:cs="Times New Roman"/>
          <w:iCs/>
          <w:color w:val="0070C0"/>
          <w:sz w:val="24"/>
          <w:szCs w:val="24"/>
        </w:rPr>
        <w:t>»</w:t>
      </w:r>
      <w:r w:rsidRPr="00AF0C6B">
        <w:rPr>
          <w:rFonts w:ascii="Palatino Linotype" w:hAnsi="Palatino Linotype" w:cs="Times New Roman"/>
          <w:iCs/>
          <w:sz w:val="24"/>
          <w:szCs w:val="24"/>
        </w:rPr>
        <w:t xml:space="preserve">, nell’ambito del </w:t>
      </w:r>
      <w:r w:rsidR="006475FD" w:rsidRPr="006475FD">
        <w:rPr>
          <w:rFonts w:ascii="Palatino Linotype" w:hAnsi="Palatino Linotype" w:cs="Times New Roman"/>
          <w:i/>
          <w:sz w:val="24"/>
          <w:szCs w:val="24"/>
        </w:rPr>
        <w:t>webinar</w:t>
      </w:r>
      <w:r w:rsidR="006475FD">
        <w:rPr>
          <w:rFonts w:ascii="Palatino Linotype" w:hAnsi="Palatino Linotype" w:cs="Times New Roman"/>
          <w:iCs/>
          <w:sz w:val="24"/>
          <w:szCs w:val="24"/>
        </w:rPr>
        <w:t xml:space="preserve"> </w:t>
      </w:r>
      <w:r w:rsidR="00AF0C6B">
        <w:rPr>
          <w:rFonts w:ascii="Palatino Linotype" w:hAnsi="Palatino Linotype" w:cs="Times New Roman"/>
          <w:iCs/>
          <w:sz w:val="24"/>
          <w:szCs w:val="24"/>
        </w:rPr>
        <w:t>dal titolo «</w:t>
      </w:r>
      <w:r w:rsidR="00AF0C6B" w:rsidRPr="00D90C42">
        <w:rPr>
          <w:rFonts w:ascii="Palatino Linotype" w:hAnsi="Palatino Linotype" w:cs="Times New Roman"/>
          <w:i/>
          <w:sz w:val="24"/>
          <w:szCs w:val="24"/>
        </w:rPr>
        <w:t>Russia, Ucraina e Donbass. L’origine culturale del conflitto geopolitico che fa tremare l’Occidente</w:t>
      </w:r>
      <w:r w:rsidR="00AF0C6B">
        <w:rPr>
          <w:rFonts w:ascii="Palatino Linotype" w:hAnsi="Palatino Linotype" w:cs="Times New Roman"/>
          <w:iCs/>
          <w:sz w:val="24"/>
          <w:szCs w:val="24"/>
        </w:rPr>
        <w:t xml:space="preserve">» </w:t>
      </w:r>
      <w:r w:rsidRPr="00AF0C6B">
        <w:rPr>
          <w:rFonts w:ascii="Palatino Linotype" w:hAnsi="Palatino Linotype" w:cs="Times New Roman"/>
          <w:iCs/>
          <w:sz w:val="24"/>
          <w:szCs w:val="24"/>
        </w:rPr>
        <w:t>organizzato da</w:t>
      </w:r>
      <w:r w:rsidR="0007074D" w:rsidRPr="00AF0C6B">
        <w:rPr>
          <w:rFonts w:ascii="Palatino Linotype" w:hAnsi="Palatino Linotype" w:cs="Times New Roman"/>
          <w:iCs/>
          <w:sz w:val="24"/>
          <w:szCs w:val="24"/>
        </w:rPr>
        <w:t>lla SSML/Istituto ad Ordinamento universitario «</w:t>
      </w:r>
      <w:r w:rsidR="0007074D" w:rsidRPr="00AF0C6B">
        <w:rPr>
          <w:rFonts w:ascii="Palatino Linotype" w:hAnsi="Palatino Linotype" w:cs="Times New Roman"/>
          <w:i/>
          <w:sz w:val="24"/>
          <w:szCs w:val="24"/>
        </w:rPr>
        <w:t>san Domenico</w:t>
      </w:r>
      <w:r w:rsidR="0007074D" w:rsidRPr="00AF0C6B">
        <w:rPr>
          <w:rFonts w:ascii="Palatino Linotype" w:hAnsi="Palatino Linotype" w:cs="Times New Roman"/>
          <w:iCs/>
          <w:sz w:val="24"/>
          <w:szCs w:val="24"/>
        </w:rPr>
        <w:t>» di Roma/Polo territoriale «</w:t>
      </w:r>
      <w:r w:rsidR="0007074D" w:rsidRPr="00AF0C6B">
        <w:rPr>
          <w:rFonts w:ascii="Palatino Linotype" w:hAnsi="Palatino Linotype" w:cs="Times New Roman"/>
          <w:i/>
          <w:sz w:val="24"/>
          <w:szCs w:val="24"/>
        </w:rPr>
        <w:t>Unidolomiti</w:t>
      </w:r>
      <w:r w:rsidR="0007074D" w:rsidRPr="00AF0C6B">
        <w:rPr>
          <w:rFonts w:ascii="Palatino Linotype" w:hAnsi="Palatino Linotype" w:cs="Times New Roman"/>
          <w:iCs/>
          <w:sz w:val="24"/>
          <w:szCs w:val="24"/>
        </w:rPr>
        <w:t xml:space="preserve">» di Belluno </w:t>
      </w:r>
      <w:r w:rsidRPr="00AF0C6B">
        <w:rPr>
          <w:rFonts w:ascii="Palatino Linotype" w:hAnsi="Palatino Linotype" w:cs="Times New Roman"/>
          <w:iCs/>
          <w:sz w:val="24"/>
          <w:szCs w:val="24"/>
        </w:rPr>
        <w:t xml:space="preserve">con il patrocinio </w:t>
      </w:r>
      <w:r w:rsidR="00D90C42" w:rsidRPr="00AF0C6B">
        <w:rPr>
          <w:rFonts w:ascii="Palatino Linotype" w:hAnsi="Palatino Linotype" w:cs="Times New Roman"/>
          <w:iCs/>
          <w:sz w:val="24"/>
          <w:szCs w:val="24"/>
        </w:rPr>
        <w:t>del CeSEM (Centro studi «</w:t>
      </w:r>
      <w:r w:rsidR="00D90C42" w:rsidRPr="00AF0C6B">
        <w:rPr>
          <w:rFonts w:ascii="Palatino Linotype" w:hAnsi="Palatino Linotype" w:cs="Times New Roman"/>
          <w:i/>
          <w:sz w:val="24"/>
          <w:szCs w:val="24"/>
        </w:rPr>
        <w:t>Eurasia-Mediterraneo</w:t>
      </w:r>
      <w:r w:rsidR="00D90C42" w:rsidRPr="00AF0C6B">
        <w:rPr>
          <w:rFonts w:ascii="Palatino Linotype" w:hAnsi="Palatino Linotype" w:cs="Times New Roman"/>
          <w:iCs/>
          <w:sz w:val="24"/>
          <w:szCs w:val="24"/>
        </w:rPr>
        <w:t>»)</w:t>
      </w:r>
      <w:r w:rsidR="00AF0C6B">
        <w:rPr>
          <w:rFonts w:ascii="Palatino Linotype" w:hAnsi="Palatino Linotype" w:cs="Times New Roman"/>
          <w:iCs/>
          <w:sz w:val="24"/>
          <w:szCs w:val="24"/>
        </w:rPr>
        <w:t xml:space="preserve">; </w:t>
      </w:r>
    </w:p>
    <w:p w14:paraId="37E1C17F" w14:textId="77777777" w:rsidR="00AF0C6B" w:rsidRPr="00AF0C6B" w:rsidRDefault="00AF0C6B" w:rsidP="00AF0C6B">
      <w:pPr>
        <w:autoSpaceDE w:val="0"/>
        <w:autoSpaceDN w:val="0"/>
        <w:adjustRightInd w:val="0"/>
        <w:spacing w:line="240" w:lineRule="auto"/>
        <w:ind w:right="567"/>
        <w:rPr>
          <w:rFonts w:ascii="Palatino Linotype" w:hAnsi="Palatino Linotype" w:cs="Times New Roman"/>
          <w:i/>
          <w:sz w:val="24"/>
          <w:szCs w:val="24"/>
        </w:rPr>
      </w:pPr>
    </w:p>
    <w:p w14:paraId="6AAFB336" w14:textId="059E2226" w:rsidR="00586B57" w:rsidRDefault="00586B57"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Belluno</w:t>
      </w:r>
      <w:r w:rsidR="00E76A5C">
        <w:rPr>
          <w:rFonts w:ascii="Palatino Linotype" w:hAnsi="Palatino Linotype" w:cs="Times New Roman"/>
          <w:iCs/>
          <w:sz w:val="24"/>
          <w:szCs w:val="24"/>
        </w:rPr>
        <w:t xml:space="preserve"> 10-11/06-2022, </w:t>
      </w:r>
      <w:r w:rsidR="003D41F5">
        <w:rPr>
          <w:rFonts w:ascii="Palatino Linotype" w:hAnsi="Palatino Linotype" w:cs="Times New Roman"/>
          <w:iCs/>
          <w:sz w:val="24"/>
          <w:szCs w:val="24"/>
        </w:rPr>
        <w:t xml:space="preserve">aula magna dell’Istituto Agosti, </w:t>
      </w:r>
      <w:r w:rsidR="00C820AE" w:rsidRPr="009A10BB">
        <w:rPr>
          <w:rFonts w:ascii="Palatino Linotype" w:hAnsi="Palatino Linotype" w:cs="Times New Roman"/>
          <w:iCs/>
          <w:color w:val="0070C0"/>
          <w:sz w:val="24"/>
          <w:szCs w:val="24"/>
        </w:rPr>
        <w:t>«</w:t>
      </w:r>
      <w:r w:rsidR="00C820AE" w:rsidRPr="009A10BB">
        <w:rPr>
          <w:rFonts w:ascii="Palatino Linotype" w:hAnsi="Palatino Linotype" w:cs="Times New Roman"/>
          <w:i/>
          <w:color w:val="0070C0"/>
          <w:sz w:val="24"/>
          <w:szCs w:val="24"/>
        </w:rPr>
        <w:t>Lo Stato di eccezione come fattispecie normativa o come condizione politica: aspetti di una possibile riforma costituzionale dopo l’esperienza dell’emergenza sanitaria</w:t>
      </w:r>
      <w:r w:rsidR="00C820AE" w:rsidRPr="009A10BB">
        <w:rPr>
          <w:rFonts w:ascii="Palatino Linotype" w:hAnsi="Palatino Linotype" w:cs="Times New Roman"/>
          <w:iCs/>
          <w:color w:val="0070C0"/>
          <w:sz w:val="24"/>
          <w:szCs w:val="24"/>
        </w:rPr>
        <w:t>»</w:t>
      </w:r>
      <w:r w:rsidR="00C820AE">
        <w:rPr>
          <w:rFonts w:ascii="Palatino Linotype" w:hAnsi="Palatino Linotype" w:cs="Times New Roman"/>
          <w:iCs/>
          <w:sz w:val="24"/>
          <w:szCs w:val="24"/>
        </w:rPr>
        <w:t>, nell’ambito del I convegno</w:t>
      </w:r>
      <w:r w:rsidR="0007074D">
        <w:rPr>
          <w:rFonts w:ascii="Palatino Linotype" w:hAnsi="Palatino Linotype" w:cs="Times New Roman"/>
          <w:iCs/>
          <w:sz w:val="24"/>
          <w:szCs w:val="24"/>
        </w:rPr>
        <w:t xml:space="preserve"> internazionale</w:t>
      </w:r>
      <w:r w:rsidR="00A979D7">
        <w:rPr>
          <w:rFonts w:ascii="Palatino Linotype" w:hAnsi="Palatino Linotype" w:cs="Times New Roman"/>
          <w:iCs/>
          <w:sz w:val="24"/>
          <w:szCs w:val="24"/>
        </w:rPr>
        <w:t xml:space="preserve"> </w:t>
      </w:r>
      <w:r w:rsidR="0007074D">
        <w:rPr>
          <w:rFonts w:ascii="Palatino Linotype" w:hAnsi="Palatino Linotype" w:cs="Times New Roman"/>
          <w:iCs/>
          <w:sz w:val="24"/>
          <w:szCs w:val="24"/>
        </w:rPr>
        <w:t xml:space="preserve">organizzato dalla </w:t>
      </w:r>
      <w:bookmarkStart w:id="12" w:name="_Hlk132646755"/>
      <w:r w:rsidR="0007074D">
        <w:rPr>
          <w:rFonts w:ascii="Palatino Linotype" w:hAnsi="Palatino Linotype" w:cs="Times New Roman"/>
          <w:iCs/>
          <w:sz w:val="24"/>
          <w:szCs w:val="24"/>
        </w:rPr>
        <w:t>SSML/Istituto ad Ordinamento universitario «san Domenico» di Roma/Polo territoriale «</w:t>
      </w:r>
      <w:r w:rsidR="0007074D" w:rsidRPr="00A979D7">
        <w:rPr>
          <w:rFonts w:ascii="Palatino Linotype" w:hAnsi="Palatino Linotype" w:cs="Times New Roman"/>
          <w:i/>
          <w:sz w:val="24"/>
          <w:szCs w:val="24"/>
        </w:rPr>
        <w:t>Unidolomiti</w:t>
      </w:r>
      <w:r w:rsidR="0007074D">
        <w:rPr>
          <w:rFonts w:ascii="Palatino Linotype" w:hAnsi="Palatino Linotype" w:cs="Times New Roman"/>
          <w:iCs/>
          <w:sz w:val="24"/>
          <w:szCs w:val="24"/>
        </w:rPr>
        <w:t>» di Belluno</w:t>
      </w:r>
      <w:bookmarkEnd w:id="12"/>
      <w:r w:rsidR="0007074D">
        <w:rPr>
          <w:rFonts w:ascii="Palatino Linotype" w:hAnsi="Palatino Linotype" w:cs="Times New Roman"/>
          <w:iCs/>
          <w:sz w:val="24"/>
          <w:szCs w:val="24"/>
        </w:rPr>
        <w:t>,</w:t>
      </w:r>
      <w:r w:rsidR="00C820AE">
        <w:rPr>
          <w:rFonts w:ascii="Palatino Linotype" w:hAnsi="Palatino Linotype" w:cs="Times New Roman"/>
          <w:iCs/>
          <w:sz w:val="24"/>
          <w:szCs w:val="24"/>
        </w:rPr>
        <w:t xml:space="preserve"> «</w:t>
      </w:r>
      <w:r w:rsidR="00C820AE" w:rsidRPr="00C820AE">
        <w:rPr>
          <w:rFonts w:ascii="Palatino Linotype" w:hAnsi="Palatino Linotype" w:cs="Times New Roman"/>
          <w:i/>
          <w:sz w:val="24"/>
          <w:szCs w:val="24"/>
        </w:rPr>
        <w:t>Costituzionalisti a confronto</w:t>
      </w:r>
      <w:r w:rsidR="00C820AE">
        <w:rPr>
          <w:rFonts w:ascii="Palatino Linotype" w:hAnsi="Palatino Linotype" w:cs="Times New Roman"/>
          <w:iCs/>
          <w:sz w:val="24"/>
          <w:szCs w:val="24"/>
        </w:rPr>
        <w:t>» avente come titolo «</w:t>
      </w:r>
      <w:r w:rsidR="00C820AE" w:rsidRPr="00C820AE">
        <w:rPr>
          <w:rFonts w:ascii="Palatino Linotype" w:hAnsi="Palatino Linotype" w:cs="Times New Roman"/>
          <w:i/>
          <w:sz w:val="24"/>
          <w:szCs w:val="24"/>
        </w:rPr>
        <w:t xml:space="preserve">La Costituzione dopo l’emergenza»; </w:t>
      </w:r>
    </w:p>
    <w:p w14:paraId="0AB8D777" w14:textId="77777777" w:rsidR="00C820AE" w:rsidRPr="00063FCE" w:rsidRDefault="00C820AE" w:rsidP="00063FCE">
      <w:pPr>
        <w:rPr>
          <w:rFonts w:ascii="Palatino Linotype" w:hAnsi="Palatino Linotype" w:cs="Times New Roman"/>
          <w:i/>
          <w:sz w:val="24"/>
          <w:szCs w:val="24"/>
        </w:rPr>
      </w:pPr>
    </w:p>
    <w:p w14:paraId="7DACDE64" w14:textId="141534BF" w:rsidR="006475FD" w:rsidRPr="00063FCE" w:rsidRDefault="00C820AE" w:rsidP="006475FD">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sidRPr="00AF0C6B">
        <w:rPr>
          <w:rFonts w:ascii="Palatino Linotype" w:hAnsi="Palatino Linotype" w:cs="Times New Roman"/>
          <w:iCs/>
          <w:sz w:val="24"/>
          <w:szCs w:val="24"/>
        </w:rPr>
        <w:t>Roma</w:t>
      </w:r>
      <w:r w:rsidR="003D41F5" w:rsidRPr="00AF0C6B">
        <w:rPr>
          <w:rFonts w:ascii="Palatino Linotype" w:hAnsi="Palatino Linotype" w:cs="Times New Roman"/>
          <w:iCs/>
          <w:sz w:val="24"/>
          <w:szCs w:val="24"/>
        </w:rPr>
        <w:t xml:space="preserve"> 16-09-2022, presso la Corte</w:t>
      </w:r>
      <w:r w:rsidR="00AF0C6B">
        <w:rPr>
          <w:rFonts w:ascii="Palatino Linotype" w:hAnsi="Palatino Linotype" w:cs="Times New Roman"/>
          <w:iCs/>
          <w:sz w:val="24"/>
          <w:szCs w:val="24"/>
        </w:rPr>
        <w:t xml:space="preserve"> </w:t>
      </w:r>
      <w:r w:rsidR="003D41F5" w:rsidRPr="00AF0C6B">
        <w:rPr>
          <w:rFonts w:ascii="Palatino Linotype" w:hAnsi="Palatino Linotype" w:cs="Times New Roman"/>
          <w:iCs/>
          <w:sz w:val="24"/>
          <w:szCs w:val="24"/>
        </w:rPr>
        <w:t xml:space="preserve">di Cassazione, </w:t>
      </w:r>
      <w:r w:rsidR="003D41F5" w:rsidRPr="00AF0C6B">
        <w:rPr>
          <w:rFonts w:ascii="Palatino Linotype" w:hAnsi="Palatino Linotype" w:cs="Times New Roman"/>
          <w:iCs/>
          <w:color w:val="0070C0"/>
          <w:sz w:val="24"/>
          <w:szCs w:val="24"/>
        </w:rPr>
        <w:t>«</w:t>
      </w:r>
      <w:r w:rsidR="003D41F5" w:rsidRPr="00AF0C6B">
        <w:rPr>
          <w:rFonts w:ascii="Palatino Linotype" w:hAnsi="Palatino Linotype" w:cs="Times New Roman"/>
          <w:i/>
          <w:color w:val="0070C0"/>
          <w:sz w:val="24"/>
          <w:szCs w:val="24"/>
        </w:rPr>
        <w:t>L’obbligo vaccinale per la prevenzione del Sars-Cov2: il problema del bilanciamento</w:t>
      </w:r>
      <w:r w:rsidR="003D41F5" w:rsidRPr="00AF0C6B">
        <w:rPr>
          <w:rFonts w:ascii="Palatino Linotype" w:hAnsi="Palatino Linotype" w:cs="Times New Roman"/>
          <w:iCs/>
          <w:color w:val="0070C0"/>
          <w:sz w:val="24"/>
          <w:szCs w:val="24"/>
        </w:rPr>
        <w:t>»</w:t>
      </w:r>
      <w:r w:rsidR="003D41F5" w:rsidRPr="00AF0C6B">
        <w:rPr>
          <w:rFonts w:ascii="Palatino Linotype" w:hAnsi="Palatino Linotype" w:cs="Times New Roman"/>
          <w:iCs/>
          <w:sz w:val="24"/>
          <w:szCs w:val="24"/>
        </w:rPr>
        <w:t xml:space="preserve">, </w:t>
      </w:r>
      <w:r w:rsidR="00AF0C6B">
        <w:rPr>
          <w:rFonts w:ascii="Palatino Linotype" w:hAnsi="Palatino Linotype" w:cs="Times New Roman"/>
          <w:iCs/>
          <w:sz w:val="24"/>
          <w:szCs w:val="24"/>
        </w:rPr>
        <w:t>nell’ambito del convegno «</w:t>
      </w:r>
      <w:r w:rsidR="00AF0C6B" w:rsidRPr="003D41F5">
        <w:rPr>
          <w:rFonts w:ascii="Palatino Linotype" w:hAnsi="Palatino Linotype" w:cs="Times New Roman"/>
          <w:i/>
          <w:sz w:val="24"/>
          <w:szCs w:val="24"/>
        </w:rPr>
        <w:t>Obbligo vaccinale e legittimità costituzionale</w:t>
      </w:r>
      <w:r w:rsidR="00AF0C6B">
        <w:rPr>
          <w:rFonts w:ascii="Palatino Linotype" w:hAnsi="Palatino Linotype" w:cs="Times New Roman"/>
          <w:iCs/>
          <w:sz w:val="24"/>
          <w:szCs w:val="24"/>
        </w:rPr>
        <w:t xml:space="preserve">» </w:t>
      </w:r>
      <w:r w:rsidR="003D41F5" w:rsidRPr="00AF0C6B">
        <w:rPr>
          <w:rFonts w:ascii="Palatino Linotype" w:hAnsi="Palatino Linotype" w:cs="Times New Roman"/>
          <w:iCs/>
          <w:sz w:val="24"/>
          <w:szCs w:val="24"/>
        </w:rPr>
        <w:t>organizzato dalla Commissione monitoraggio legislativo e giurisprudenziale dell’Ordine degli Avvocati del Foro di Roma</w:t>
      </w:r>
      <w:r w:rsidR="00AF0C6B">
        <w:rPr>
          <w:rFonts w:ascii="Palatino Linotype" w:hAnsi="Palatino Linotype" w:cs="Times New Roman"/>
          <w:iCs/>
          <w:sz w:val="24"/>
          <w:szCs w:val="24"/>
        </w:rPr>
        <w:t xml:space="preserve">; </w:t>
      </w:r>
    </w:p>
    <w:p w14:paraId="205B2257" w14:textId="77777777" w:rsidR="00063FCE" w:rsidRPr="00063FCE" w:rsidRDefault="00063FCE" w:rsidP="00063FCE">
      <w:pPr>
        <w:pStyle w:val="Paragrafoelenco"/>
        <w:rPr>
          <w:rFonts w:ascii="Palatino Linotype" w:hAnsi="Palatino Linotype" w:cs="Times New Roman"/>
          <w:i/>
          <w:sz w:val="24"/>
          <w:szCs w:val="24"/>
        </w:rPr>
      </w:pPr>
    </w:p>
    <w:p w14:paraId="6C7D5CB9" w14:textId="77777777" w:rsidR="00063FCE" w:rsidRDefault="00063FCE" w:rsidP="00063FCE">
      <w:pPr>
        <w:pStyle w:val="Paragrafoelenco"/>
        <w:autoSpaceDE w:val="0"/>
        <w:autoSpaceDN w:val="0"/>
        <w:adjustRightInd w:val="0"/>
        <w:spacing w:line="240" w:lineRule="auto"/>
        <w:ind w:left="644" w:right="567"/>
        <w:rPr>
          <w:rFonts w:ascii="Palatino Linotype" w:hAnsi="Palatino Linotype" w:cs="Times New Roman"/>
          <w:i/>
          <w:sz w:val="24"/>
          <w:szCs w:val="24"/>
        </w:rPr>
      </w:pPr>
    </w:p>
    <w:p w14:paraId="0603E289" w14:textId="77777777" w:rsidR="00063FCE" w:rsidRPr="00AB311E" w:rsidRDefault="00063FCE" w:rsidP="00063FCE">
      <w:pPr>
        <w:pStyle w:val="Paragrafoelenco"/>
        <w:autoSpaceDE w:val="0"/>
        <w:autoSpaceDN w:val="0"/>
        <w:adjustRightInd w:val="0"/>
        <w:spacing w:line="240" w:lineRule="auto"/>
        <w:ind w:left="644" w:right="567"/>
        <w:rPr>
          <w:rFonts w:ascii="Palatino Linotype" w:hAnsi="Palatino Linotype" w:cs="Times New Roman"/>
          <w:i/>
          <w:sz w:val="24"/>
          <w:szCs w:val="24"/>
        </w:rPr>
      </w:pPr>
    </w:p>
    <w:p w14:paraId="0E742D27" w14:textId="77777777" w:rsidR="00AF0C6B" w:rsidRPr="00AF0C6B" w:rsidRDefault="00AF0C6B" w:rsidP="00AF0C6B">
      <w:pPr>
        <w:autoSpaceDE w:val="0"/>
        <w:autoSpaceDN w:val="0"/>
        <w:adjustRightInd w:val="0"/>
        <w:spacing w:line="240" w:lineRule="auto"/>
        <w:ind w:right="567"/>
        <w:rPr>
          <w:rFonts w:ascii="Palatino Linotype" w:hAnsi="Palatino Linotype" w:cs="Times New Roman"/>
          <w:i/>
          <w:sz w:val="24"/>
          <w:szCs w:val="24"/>
        </w:rPr>
      </w:pPr>
    </w:p>
    <w:p w14:paraId="068ADD96" w14:textId="19CC9017" w:rsidR="00AF0C6B" w:rsidRPr="00A979D7" w:rsidRDefault="007C2113" w:rsidP="00A979D7">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sidRPr="00AF0C6B">
        <w:rPr>
          <w:rFonts w:ascii="Palatino Linotype" w:hAnsi="Palatino Linotype" w:cs="Times New Roman"/>
          <w:iCs/>
          <w:sz w:val="24"/>
          <w:szCs w:val="24"/>
        </w:rPr>
        <w:lastRenderedPageBreak/>
        <w:t xml:space="preserve">Belluno 31-03-2023, in modalità da remoto, </w:t>
      </w:r>
      <w:r w:rsidRPr="00AF0C6B">
        <w:rPr>
          <w:rFonts w:ascii="Palatino Linotype" w:hAnsi="Palatino Linotype" w:cs="Times New Roman"/>
          <w:iCs/>
          <w:color w:val="0070C0"/>
          <w:sz w:val="24"/>
          <w:szCs w:val="24"/>
        </w:rPr>
        <w:t>«</w:t>
      </w:r>
      <w:r w:rsidRPr="00AF0C6B">
        <w:rPr>
          <w:rFonts w:ascii="Palatino Linotype" w:hAnsi="Palatino Linotype" w:cs="Times New Roman"/>
          <w:i/>
          <w:color w:val="0070C0"/>
          <w:sz w:val="24"/>
          <w:szCs w:val="24"/>
        </w:rPr>
        <w:t>Le deroghe alla Costituzione da parte della legge di autonomia negoziata di cui all’art. 116, comma 3, della Costituzione</w:t>
      </w:r>
      <w:r w:rsidR="00AF0C6B" w:rsidRPr="00AF0C6B">
        <w:rPr>
          <w:rFonts w:ascii="Palatino Linotype" w:hAnsi="Palatino Linotype" w:cs="Times New Roman"/>
          <w:iCs/>
          <w:color w:val="0070C0"/>
          <w:sz w:val="24"/>
          <w:szCs w:val="24"/>
        </w:rPr>
        <w:t>»</w:t>
      </w:r>
      <w:r w:rsidRPr="00AF0C6B">
        <w:rPr>
          <w:rFonts w:ascii="Palatino Linotype" w:hAnsi="Palatino Linotype" w:cs="Times New Roman"/>
          <w:iCs/>
          <w:sz w:val="24"/>
          <w:szCs w:val="24"/>
        </w:rPr>
        <w:t>,</w:t>
      </w:r>
      <w:r w:rsidR="00AF0C6B" w:rsidRPr="00AF0C6B">
        <w:rPr>
          <w:rFonts w:ascii="Palatino Linotype" w:hAnsi="Palatino Linotype" w:cs="Times New Roman"/>
          <w:iCs/>
          <w:sz w:val="24"/>
          <w:szCs w:val="24"/>
        </w:rPr>
        <w:t xml:space="preserve"> </w:t>
      </w:r>
      <w:r w:rsidR="00AF0C6B">
        <w:rPr>
          <w:rFonts w:ascii="Palatino Linotype" w:hAnsi="Palatino Linotype" w:cs="Times New Roman"/>
          <w:iCs/>
          <w:sz w:val="24"/>
          <w:szCs w:val="24"/>
        </w:rPr>
        <w:t xml:space="preserve">nell’ambito del </w:t>
      </w:r>
      <w:r w:rsidR="006475FD" w:rsidRPr="006475FD">
        <w:rPr>
          <w:rFonts w:ascii="Palatino Linotype" w:hAnsi="Palatino Linotype" w:cs="Times New Roman"/>
          <w:i/>
          <w:sz w:val="24"/>
          <w:szCs w:val="24"/>
        </w:rPr>
        <w:t>webinar</w:t>
      </w:r>
      <w:r w:rsidR="00AF0C6B">
        <w:rPr>
          <w:rFonts w:ascii="Palatino Linotype" w:hAnsi="Palatino Linotype" w:cs="Times New Roman"/>
          <w:iCs/>
          <w:sz w:val="24"/>
          <w:szCs w:val="24"/>
        </w:rPr>
        <w:t xml:space="preserve"> «</w:t>
      </w:r>
      <w:r w:rsidR="00AF0C6B" w:rsidRPr="007C2113">
        <w:rPr>
          <w:rFonts w:ascii="Palatino Linotype" w:hAnsi="Palatino Linotype" w:cs="Times New Roman"/>
          <w:i/>
          <w:sz w:val="24"/>
          <w:szCs w:val="24"/>
        </w:rPr>
        <w:t>Il regionalismo differenziato: problemi e prospettive</w:t>
      </w:r>
      <w:r w:rsidR="00AF0C6B">
        <w:rPr>
          <w:rFonts w:ascii="Palatino Linotype" w:hAnsi="Palatino Linotype" w:cs="Times New Roman"/>
          <w:iCs/>
          <w:sz w:val="24"/>
          <w:szCs w:val="24"/>
        </w:rPr>
        <w:t>»</w:t>
      </w:r>
      <w:r w:rsidRPr="00AF0C6B">
        <w:rPr>
          <w:rFonts w:ascii="Palatino Linotype" w:hAnsi="Palatino Linotype" w:cs="Times New Roman"/>
          <w:iCs/>
          <w:sz w:val="24"/>
          <w:szCs w:val="24"/>
        </w:rPr>
        <w:t xml:space="preserve"> </w:t>
      </w:r>
      <w:bookmarkStart w:id="13" w:name="_Hlk137544998"/>
      <w:r w:rsidRPr="00AF0C6B">
        <w:rPr>
          <w:rFonts w:ascii="Palatino Linotype" w:hAnsi="Palatino Linotype" w:cs="Times New Roman"/>
          <w:iCs/>
          <w:sz w:val="24"/>
          <w:szCs w:val="24"/>
        </w:rPr>
        <w:t>organizzato dalla SSML/Istituto ad Ordinamento universitario «</w:t>
      </w:r>
      <w:r w:rsidRPr="00AF0C6B">
        <w:rPr>
          <w:rFonts w:ascii="Palatino Linotype" w:hAnsi="Palatino Linotype" w:cs="Times New Roman"/>
          <w:i/>
          <w:sz w:val="24"/>
          <w:szCs w:val="24"/>
        </w:rPr>
        <w:t>san Domenico</w:t>
      </w:r>
      <w:r w:rsidRPr="00AF0C6B">
        <w:rPr>
          <w:rFonts w:ascii="Palatino Linotype" w:hAnsi="Palatino Linotype" w:cs="Times New Roman"/>
          <w:iCs/>
          <w:sz w:val="24"/>
          <w:szCs w:val="24"/>
        </w:rPr>
        <w:t>» di Roma/Polo territoriale «</w:t>
      </w:r>
      <w:r w:rsidRPr="00AF0C6B">
        <w:rPr>
          <w:rFonts w:ascii="Palatino Linotype" w:hAnsi="Palatino Linotype" w:cs="Times New Roman"/>
          <w:i/>
          <w:sz w:val="24"/>
          <w:szCs w:val="24"/>
        </w:rPr>
        <w:t>Unidolomiti</w:t>
      </w:r>
      <w:r w:rsidRPr="00AF0C6B">
        <w:rPr>
          <w:rFonts w:ascii="Palatino Linotype" w:hAnsi="Palatino Linotype" w:cs="Times New Roman"/>
          <w:iCs/>
          <w:sz w:val="24"/>
          <w:szCs w:val="24"/>
        </w:rPr>
        <w:t>» di Belluno</w:t>
      </w:r>
      <w:bookmarkEnd w:id="13"/>
      <w:r w:rsidRPr="00AF0C6B">
        <w:rPr>
          <w:rFonts w:ascii="Palatino Linotype" w:hAnsi="Palatino Linotype" w:cs="Times New Roman"/>
          <w:iCs/>
          <w:sz w:val="24"/>
          <w:szCs w:val="24"/>
        </w:rPr>
        <w:t xml:space="preserve"> e con il patrocinio della rivista scientifica di fascia A </w:t>
      </w:r>
      <w:r w:rsidRPr="00AF0C6B">
        <w:rPr>
          <w:rFonts w:ascii="Palatino Linotype" w:hAnsi="Palatino Linotype" w:cs="Times New Roman"/>
          <w:i/>
          <w:sz w:val="24"/>
          <w:szCs w:val="24"/>
        </w:rPr>
        <w:t>Ambiente e Diritto</w:t>
      </w:r>
      <w:r w:rsidR="00AF0C6B">
        <w:rPr>
          <w:rFonts w:ascii="Palatino Linotype" w:hAnsi="Palatino Linotype" w:cs="Times New Roman"/>
          <w:iCs/>
          <w:sz w:val="24"/>
          <w:szCs w:val="24"/>
        </w:rPr>
        <w:t>;</w:t>
      </w:r>
    </w:p>
    <w:p w14:paraId="057F7A7E" w14:textId="77777777" w:rsidR="00AF0C6B" w:rsidRPr="00AF0C6B" w:rsidRDefault="00AF0C6B" w:rsidP="00AF0C6B">
      <w:pPr>
        <w:pStyle w:val="Paragrafoelenco"/>
        <w:autoSpaceDE w:val="0"/>
        <w:autoSpaceDN w:val="0"/>
        <w:adjustRightInd w:val="0"/>
        <w:spacing w:line="240" w:lineRule="auto"/>
        <w:ind w:left="644" w:right="567"/>
        <w:rPr>
          <w:rFonts w:ascii="Palatino Linotype" w:hAnsi="Palatino Linotype" w:cs="Times New Roman"/>
          <w:i/>
          <w:sz w:val="24"/>
          <w:szCs w:val="24"/>
        </w:rPr>
      </w:pPr>
    </w:p>
    <w:p w14:paraId="693E221E" w14:textId="5B0B4909" w:rsidR="00E311AF" w:rsidRPr="004C7102" w:rsidRDefault="00E311AF"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 xml:space="preserve">Belluno 07-06-2023, </w:t>
      </w:r>
      <w:r w:rsidR="00AF0C6B">
        <w:rPr>
          <w:rFonts w:ascii="Palatino Linotype" w:hAnsi="Palatino Linotype" w:cs="Times New Roman"/>
          <w:iCs/>
          <w:sz w:val="24"/>
          <w:szCs w:val="24"/>
        </w:rPr>
        <w:t xml:space="preserve">lezione seminariale dal titolo </w:t>
      </w:r>
      <w:r w:rsidRPr="00AF0C6B">
        <w:rPr>
          <w:rFonts w:ascii="Palatino Linotype" w:hAnsi="Palatino Linotype" w:cs="Times New Roman"/>
          <w:iCs/>
          <w:color w:val="0070C0"/>
          <w:sz w:val="24"/>
          <w:szCs w:val="24"/>
        </w:rPr>
        <w:t>«</w:t>
      </w:r>
      <w:r w:rsidRPr="00AF0C6B">
        <w:rPr>
          <w:rFonts w:ascii="Palatino Linotype" w:hAnsi="Palatino Linotype" w:cs="Times New Roman"/>
          <w:i/>
          <w:color w:val="0070C0"/>
          <w:sz w:val="24"/>
          <w:szCs w:val="24"/>
        </w:rPr>
        <w:t>L’intelligenza artificiale: questioni filosofiche e giuridiche aperte</w:t>
      </w:r>
      <w:r w:rsidRPr="00AF0C6B">
        <w:rPr>
          <w:rFonts w:ascii="Palatino Linotype" w:hAnsi="Palatino Linotype" w:cs="Times New Roman"/>
          <w:iCs/>
          <w:color w:val="0070C0"/>
          <w:sz w:val="24"/>
          <w:szCs w:val="24"/>
        </w:rPr>
        <w:t>»</w:t>
      </w:r>
      <w:r>
        <w:rPr>
          <w:rFonts w:ascii="Palatino Linotype" w:hAnsi="Palatino Linotype" w:cs="Times New Roman"/>
          <w:iCs/>
          <w:sz w:val="24"/>
          <w:szCs w:val="24"/>
        </w:rPr>
        <w:t>,</w:t>
      </w:r>
      <w:r w:rsidRPr="00E311AF">
        <w:rPr>
          <w:rFonts w:ascii="Palatino Linotype" w:hAnsi="Palatino Linotype" w:cs="Times New Roman"/>
          <w:iCs/>
          <w:sz w:val="24"/>
          <w:szCs w:val="24"/>
        </w:rPr>
        <w:t xml:space="preserve"> </w:t>
      </w:r>
      <w:r>
        <w:rPr>
          <w:rFonts w:ascii="Palatino Linotype" w:hAnsi="Palatino Linotype" w:cs="Times New Roman"/>
          <w:iCs/>
          <w:sz w:val="24"/>
          <w:szCs w:val="24"/>
        </w:rPr>
        <w:t>organizzat</w:t>
      </w:r>
      <w:r w:rsidR="00AF0C6B">
        <w:rPr>
          <w:rFonts w:ascii="Palatino Linotype" w:hAnsi="Palatino Linotype" w:cs="Times New Roman"/>
          <w:iCs/>
          <w:sz w:val="24"/>
          <w:szCs w:val="24"/>
        </w:rPr>
        <w:t>a</w:t>
      </w:r>
      <w:r>
        <w:rPr>
          <w:rFonts w:ascii="Palatino Linotype" w:hAnsi="Palatino Linotype" w:cs="Times New Roman"/>
          <w:iCs/>
          <w:sz w:val="24"/>
          <w:szCs w:val="24"/>
        </w:rPr>
        <w:t xml:space="preserve"> dalla SSML/Istituto ad Ordinamento universitario «</w:t>
      </w:r>
      <w:r w:rsidRPr="007C2113">
        <w:rPr>
          <w:rFonts w:ascii="Palatino Linotype" w:hAnsi="Palatino Linotype" w:cs="Times New Roman"/>
          <w:i/>
          <w:sz w:val="24"/>
          <w:szCs w:val="24"/>
        </w:rPr>
        <w:t>san Domenico</w:t>
      </w:r>
      <w:r>
        <w:rPr>
          <w:rFonts w:ascii="Palatino Linotype" w:hAnsi="Palatino Linotype" w:cs="Times New Roman"/>
          <w:iCs/>
          <w:sz w:val="24"/>
          <w:szCs w:val="24"/>
        </w:rPr>
        <w:t>» di Roma/Polo territoriale «</w:t>
      </w:r>
      <w:r w:rsidRPr="007C2113">
        <w:rPr>
          <w:rFonts w:ascii="Palatino Linotype" w:hAnsi="Palatino Linotype" w:cs="Times New Roman"/>
          <w:i/>
          <w:sz w:val="24"/>
          <w:szCs w:val="24"/>
        </w:rPr>
        <w:t>Unidolomiti</w:t>
      </w:r>
      <w:r>
        <w:rPr>
          <w:rFonts w:ascii="Palatino Linotype" w:hAnsi="Palatino Linotype" w:cs="Times New Roman"/>
          <w:iCs/>
          <w:sz w:val="24"/>
          <w:szCs w:val="24"/>
        </w:rPr>
        <w:t>» di Belluno</w:t>
      </w:r>
      <w:r w:rsidR="0015349F">
        <w:rPr>
          <w:rFonts w:ascii="Palatino Linotype" w:hAnsi="Palatino Linotype" w:cs="Times New Roman"/>
          <w:iCs/>
          <w:sz w:val="24"/>
          <w:szCs w:val="24"/>
        </w:rPr>
        <w:t>;</w:t>
      </w:r>
      <w:r>
        <w:rPr>
          <w:rFonts w:ascii="Palatino Linotype" w:hAnsi="Palatino Linotype" w:cs="Times New Roman"/>
          <w:iCs/>
          <w:sz w:val="24"/>
          <w:szCs w:val="24"/>
        </w:rPr>
        <w:t xml:space="preserve"> </w:t>
      </w:r>
    </w:p>
    <w:p w14:paraId="212D673E" w14:textId="77777777" w:rsidR="004C7102" w:rsidRPr="004C7102" w:rsidRDefault="004C7102" w:rsidP="004C7102">
      <w:pPr>
        <w:pStyle w:val="Paragrafoelenco"/>
        <w:rPr>
          <w:rFonts w:ascii="Palatino Linotype" w:hAnsi="Palatino Linotype" w:cs="Times New Roman"/>
          <w:i/>
          <w:sz w:val="24"/>
          <w:szCs w:val="24"/>
        </w:rPr>
      </w:pPr>
    </w:p>
    <w:p w14:paraId="06771355" w14:textId="560513E2" w:rsidR="004C7102" w:rsidRPr="002B3EBC" w:rsidRDefault="004C7102"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 xml:space="preserve">Belluno 20-12-2023, in modalità da remoto, </w:t>
      </w:r>
      <w:r w:rsidRPr="00AF0C6B">
        <w:rPr>
          <w:rFonts w:ascii="Palatino Linotype" w:hAnsi="Palatino Linotype" w:cs="Times New Roman"/>
          <w:iCs/>
          <w:color w:val="0070C0"/>
          <w:sz w:val="24"/>
          <w:szCs w:val="24"/>
        </w:rPr>
        <w:t>«</w:t>
      </w:r>
      <w:r w:rsidRPr="00AF0C6B">
        <w:rPr>
          <w:rFonts w:ascii="Palatino Linotype" w:hAnsi="Palatino Linotype" w:cs="Times New Roman"/>
          <w:i/>
          <w:color w:val="0070C0"/>
          <w:sz w:val="24"/>
          <w:szCs w:val="24"/>
        </w:rPr>
        <w:t>Brevi osservazioni critiche in merito al disegno di legge costituzionale inerente al c.d. «Premierato</w:t>
      </w:r>
      <w:r w:rsidRPr="00AF0C6B">
        <w:rPr>
          <w:rFonts w:ascii="Palatino Linotype" w:hAnsi="Palatino Linotype" w:cs="Times New Roman"/>
          <w:iCs/>
          <w:color w:val="0070C0"/>
          <w:sz w:val="24"/>
          <w:szCs w:val="24"/>
        </w:rPr>
        <w:t>»</w:t>
      </w:r>
      <w:r>
        <w:rPr>
          <w:rFonts w:ascii="Palatino Linotype" w:hAnsi="Palatino Linotype" w:cs="Times New Roman"/>
          <w:iCs/>
          <w:sz w:val="24"/>
          <w:szCs w:val="24"/>
        </w:rPr>
        <w:t xml:space="preserve">, </w:t>
      </w:r>
      <w:r w:rsidR="00AF0C6B">
        <w:rPr>
          <w:rFonts w:ascii="Palatino Linotype" w:hAnsi="Palatino Linotype" w:cs="Times New Roman"/>
          <w:iCs/>
          <w:sz w:val="24"/>
          <w:szCs w:val="24"/>
        </w:rPr>
        <w:t xml:space="preserve">nell’ambito del </w:t>
      </w:r>
      <w:r w:rsidR="006475FD" w:rsidRPr="006475FD">
        <w:rPr>
          <w:rFonts w:ascii="Palatino Linotype" w:hAnsi="Palatino Linotype" w:cs="Times New Roman"/>
          <w:i/>
          <w:sz w:val="24"/>
          <w:szCs w:val="24"/>
        </w:rPr>
        <w:t>webinar</w:t>
      </w:r>
      <w:r w:rsidR="00AF0C6B" w:rsidRPr="006475FD">
        <w:rPr>
          <w:rFonts w:ascii="Palatino Linotype" w:hAnsi="Palatino Linotype" w:cs="Times New Roman"/>
          <w:i/>
          <w:sz w:val="24"/>
          <w:szCs w:val="24"/>
        </w:rPr>
        <w:t xml:space="preserve"> </w:t>
      </w:r>
      <w:r w:rsidR="00AF0C6B">
        <w:rPr>
          <w:rFonts w:ascii="Palatino Linotype" w:hAnsi="Palatino Linotype" w:cs="Times New Roman"/>
          <w:iCs/>
          <w:sz w:val="24"/>
          <w:szCs w:val="24"/>
        </w:rPr>
        <w:t>«</w:t>
      </w:r>
      <w:r w:rsidR="00AF0C6B" w:rsidRPr="00AF0C6B">
        <w:rPr>
          <w:rFonts w:ascii="Palatino Linotype" w:hAnsi="Palatino Linotype" w:cs="Times New Roman"/>
          <w:i/>
          <w:sz w:val="24"/>
          <w:szCs w:val="24"/>
        </w:rPr>
        <w:t>Quale «premierato» del Governo Meloni?</w:t>
      </w:r>
      <w:r w:rsidR="00AF0C6B">
        <w:rPr>
          <w:rFonts w:ascii="Palatino Linotype" w:hAnsi="Palatino Linotype" w:cs="Times New Roman"/>
          <w:iCs/>
          <w:sz w:val="24"/>
          <w:szCs w:val="24"/>
        </w:rPr>
        <w:t xml:space="preserve"> organizzato dalla cattedra di Diritto Costituzionale della SSML/Istituto ad Ordinamento universitario «</w:t>
      </w:r>
      <w:r w:rsidR="00AF0C6B" w:rsidRPr="00AF0C6B">
        <w:rPr>
          <w:rFonts w:ascii="Palatino Linotype" w:hAnsi="Palatino Linotype" w:cs="Times New Roman"/>
          <w:i/>
          <w:sz w:val="24"/>
          <w:szCs w:val="24"/>
        </w:rPr>
        <w:t>san Domenico</w:t>
      </w:r>
      <w:r w:rsidR="00AF0C6B">
        <w:rPr>
          <w:rFonts w:ascii="Palatino Linotype" w:hAnsi="Palatino Linotype" w:cs="Times New Roman"/>
          <w:iCs/>
          <w:sz w:val="24"/>
          <w:szCs w:val="24"/>
        </w:rPr>
        <w:t>» di Roma</w:t>
      </w:r>
      <w:r w:rsidR="0015349F">
        <w:rPr>
          <w:rFonts w:ascii="Palatino Linotype" w:hAnsi="Palatino Linotype" w:cs="Times New Roman"/>
          <w:iCs/>
          <w:sz w:val="24"/>
          <w:szCs w:val="24"/>
        </w:rPr>
        <w:t>;</w:t>
      </w:r>
      <w:r w:rsidR="00AF0C6B">
        <w:rPr>
          <w:rFonts w:ascii="Palatino Linotype" w:hAnsi="Palatino Linotype" w:cs="Times New Roman"/>
          <w:iCs/>
          <w:sz w:val="24"/>
          <w:szCs w:val="24"/>
        </w:rPr>
        <w:t xml:space="preserve"> </w:t>
      </w:r>
    </w:p>
    <w:p w14:paraId="197593EE" w14:textId="77777777" w:rsidR="002B3EBC" w:rsidRPr="002B3EBC" w:rsidRDefault="002B3EBC" w:rsidP="002B3EBC">
      <w:pPr>
        <w:pStyle w:val="Paragrafoelenco"/>
        <w:rPr>
          <w:rFonts w:ascii="Palatino Linotype" w:hAnsi="Palatino Linotype" w:cs="Times New Roman"/>
          <w:i/>
          <w:sz w:val="24"/>
          <w:szCs w:val="24"/>
        </w:rPr>
      </w:pPr>
    </w:p>
    <w:p w14:paraId="514D319F" w14:textId="26A0E093" w:rsidR="002B3EBC" w:rsidRPr="00063FCE" w:rsidRDefault="002B3EBC"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 xml:space="preserve">Castelfranco Veneto </w:t>
      </w:r>
      <w:r w:rsidR="00890C8A">
        <w:rPr>
          <w:rFonts w:ascii="Palatino Linotype" w:hAnsi="Palatino Linotype" w:cs="Times New Roman"/>
          <w:iCs/>
          <w:sz w:val="24"/>
          <w:szCs w:val="24"/>
        </w:rPr>
        <w:t xml:space="preserve">(Treviso) </w:t>
      </w:r>
      <w:r w:rsidR="00281DC5">
        <w:rPr>
          <w:rFonts w:ascii="Palatino Linotype" w:hAnsi="Palatino Linotype" w:cs="Times New Roman"/>
          <w:iCs/>
          <w:sz w:val="24"/>
          <w:szCs w:val="24"/>
        </w:rPr>
        <w:t>31-05-2024</w:t>
      </w:r>
      <w:r>
        <w:rPr>
          <w:rFonts w:ascii="Palatino Linotype" w:hAnsi="Palatino Linotype" w:cs="Times New Roman"/>
          <w:iCs/>
          <w:sz w:val="24"/>
          <w:szCs w:val="24"/>
        </w:rPr>
        <w:t>, presso sala convegni Hotel Fior, «</w:t>
      </w:r>
      <w:r w:rsidRPr="002B3EBC">
        <w:rPr>
          <w:rFonts w:ascii="Palatino Linotype" w:hAnsi="Palatino Linotype" w:cs="Times New Roman"/>
          <w:i/>
          <w:color w:val="0070C0"/>
          <w:sz w:val="24"/>
          <w:szCs w:val="24"/>
        </w:rPr>
        <w:t>Il Trattato pandemico dell’OMS e la questione della sovranità degli Stati</w:t>
      </w:r>
      <w:r>
        <w:rPr>
          <w:rFonts w:ascii="Palatino Linotype" w:hAnsi="Palatino Linotype" w:cs="Times New Roman"/>
          <w:iCs/>
          <w:sz w:val="24"/>
          <w:szCs w:val="24"/>
        </w:rPr>
        <w:t>», nell’ambito del convegno «</w:t>
      </w:r>
      <w:r w:rsidRPr="00281DC5">
        <w:rPr>
          <w:rFonts w:ascii="Palatino Linotype" w:hAnsi="Palatino Linotype" w:cs="Times New Roman"/>
          <w:i/>
          <w:sz w:val="24"/>
          <w:szCs w:val="24"/>
        </w:rPr>
        <w:t>Prospettive dell’OMS: da ente di orientamento a Governo mondiale? I rischi del nuovo Trattato pandemico e gli emendamenti al regolamento sanitario internazionale</w:t>
      </w:r>
      <w:r>
        <w:rPr>
          <w:rFonts w:ascii="Palatino Linotype" w:hAnsi="Palatino Linotype" w:cs="Times New Roman"/>
          <w:iCs/>
          <w:sz w:val="24"/>
          <w:szCs w:val="24"/>
        </w:rPr>
        <w:t>»</w:t>
      </w:r>
      <w:r w:rsidR="00281DC5">
        <w:rPr>
          <w:rFonts w:ascii="Palatino Linotype" w:hAnsi="Palatino Linotype" w:cs="Times New Roman"/>
          <w:iCs/>
          <w:sz w:val="24"/>
          <w:szCs w:val="24"/>
        </w:rPr>
        <w:t>, patrocinato dall’Ordine degli Avvocati del Foro di Treviso e dalla SSML/Istituto di grado universitario «</w:t>
      </w:r>
      <w:r w:rsidR="00281DC5" w:rsidRPr="00281DC5">
        <w:rPr>
          <w:rFonts w:ascii="Palatino Linotype" w:hAnsi="Palatino Linotype" w:cs="Times New Roman"/>
          <w:i/>
          <w:sz w:val="24"/>
          <w:szCs w:val="24"/>
        </w:rPr>
        <w:t>san Domenico</w:t>
      </w:r>
      <w:r w:rsidR="00281DC5">
        <w:rPr>
          <w:rFonts w:ascii="Palatino Linotype" w:hAnsi="Palatino Linotype" w:cs="Times New Roman"/>
          <w:iCs/>
          <w:sz w:val="24"/>
          <w:szCs w:val="24"/>
        </w:rPr>
        <w:t>» di Roma</w:t>
      </w:r>
      <w:r w:rsidR="0015349F">
        <w:rPr>
          <w:rFonts w:ascii="Palatino Linotype" w:hAnsi="Palatino Linotype" w:cs="Times New Roman"/>
          <w:iCs/>
          <w:sz w:val="24"/>
          <w:szCs w:val="24"/>
        </w:rPr>
        <w:t>;</w:t>
      </w:r>
    </w:p>
    <w:p w14:paraId="532D1268" w14:textId="77777777" w:rsidR="00281DC5" w:rsidRPr="00281DC5" w:rsidRDefault="00281DC5" w:rsidP="00281DC5">
      <w:pPr>
        <w:pStyle w:val="Paragrafoelenco"/>
        <w:rPr>
          <w:rFonts w:ascii="Palatino Linotype" w:hAnsi="Palatino Linotype" w:cs="Times New Roman"/>
          <w:i/>
          <w:sz w:val="24"/>
          <w:szCs w:val="24"/>
        </w:rPr>
      </w:pPr>
    </w:p>
    <w:p w14:paraId="31062102" w14:textId="407CA4F1" w:rsidR="00281DC5" w:rsidRPr="001F518B" w:rsidRDefault="00281DC5"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 xml:space="preserve">Roma 07-06-2024, lezione seminariale, presso aula </w:t>
      </w:r>
      <w:r w:rsidR="001F518B">
        <w:rPr>
          <w:rFonts w:ascii="Palatino Linotype" w:hAnsi="Palatino Linotype" w:cs="Times New Roman"/>
          <w:iCs/>
          <w:sz w:val="24"/>
          <w:szCs w:val="24"/>
        </w:rPr>
        <w:t xml:space="preserve">delle </w:t>
      </w:r>
      <w:r>
        <w:rPr>
          <w:rFonts w:ascii="Palatino Linotype" w:hAnsi="Palatino Linotype" w:cs="Times New Roman"/>
          <w:iCs/>
          <w:sz w:val="24"/>
          <w:szCs w:val="24"/>
        </w:rPr>
        <w:t>lauree della SSML/Istituto di grado universitario «</w:t>
      </w:r>
      <w:r w:rsidRPr="00281DC5">
        <w:rPr>
          <w:rFonts w:ascii="Palatino Linotype" w:hAnsi="Palatino Linotype" w:cs="Times New Roman"/>
          <w:i/>
          <w:sz w:val="24"/>
          <w:szCs w:val="24"/>
        </w:rPr>
        <w:t>san Domenico</w:t>
      </w:r>
      <w:r>
        <w:rPr>
          <w:rFonts w:ascii="Palatino Linotype" w:hAnsi="Palatino Linotype" w:cs="Times New Roman"/>
          <w:iCs/>
          <w:sz w:val="24"/>
          <w:szCs w:val="24"/>
        </w:rPr>
        <w:t>» di Roma, «</w:t>
      </w:r>
      <w:r w:rsidRPr="00281DC5">
        <w:rPr>
          <w:rFonts w:ascii="Palatino Linotype" w:hAnsi="Palatino Linotype" w:cs="Times New Roman"/>
          <w:i/>
          <w:color w:val="0070C0"/>
          <w:sz w:val="24"/>
          <w:szCs w:val="24"/>
        </w:rPr>
        <w:t>Il concetto di giustizia secondo il diritto naturale classico</w:t>
      </w:r>
      <w:r>
        <w:rPr>
          <w:rFonts w:ascii="Palatino Linotype" w:hAnsi="Palatino Linotype" w:cs="Times New Roman"/>
          <w:iCs/>
          <w:sz w:val="24"/>
          <w:szCs w:val="24"/>
        </w:rPr>
        <w:t>», nell’ambito del seminario «</w:t>
      </w:r>
      <w:r w:rsidRPr="00281DC5">
        <w:rPr>
          <w:rFonts w:ascii="Palatino Linotype" w:hAnsi="Palatino Linotype" w:cs="Times New Roman"/>
          <w:i/>
          <w:sz w:val="24"/>
          <w:szCs w:val="24"/>
        </w:rPr>
        <w:t>Dialoghi sulla giustizia</w:t>
      </w:r>
      <w:r>
        <w:rPr>
          <w:rFonts w:ascii="Palatino Linotype" w:hAnsi="Palatino Linotype" w:cs="Times New Roman"/>
          <w:iCs/>
          <w:sz w:val="24"/>
          <w:szCs w:val="24"/>
        </w:rPr>
        <w:t>» con il dott. Daniele Cenci (Consigliere presso la IV sezione della Corte di Cassazione) ed il prof. Guido Vignelli (Politologo)</w:t>
      </w:r>
      <w:r w:rsidR="0015349F">
        <w:rPr>
          <w:rFonts w:ascii="Palatino Linotype" w:hAnsi="Palatino Linotype" w:cs="Times New Roman"/>
          <w:iCs/>
          <w:sz w:val="24"/>
          <w:szCs w:val="24"/>
        </w:rPr>
        <w:t>;</w:t>
      </w:r>
    </w:p>
    <w:p w14:paraId="13F28C19" w14:textId="77777777" w:rsidR="001F518B" w:rsidRPr="001F518B" w:rsidRDefault="001F518B" w:rsidP="001F518B">
      <w:pPr>
        <w:pStyle w:val="Paragrafoelenco"/>
        <w:rPr>
          <w:rFonts w:ascii="Palatino Linotype" w:hAnsi="Palatino Linotype" w:cs="Times New Roman"/>
          <w:i/>
          <w:sz w:val="24"/>
          <w:szCs w:val="24"/>
        </w:rPr>
      </w:pPr>
    </w:p>
    <w:p w14:paraId="6B84369C" w14:textId="43D3A940" w:rsidR="001F518B" w:rsidRPr="00063FCE" w:rsidRDefault="001F518B" w:rsidP="000B4057">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Roma 28/29-09-2024, lezione di apertura, presso villa Aurelia, dal titolo «</w:t>
      </w:r>
      <w:r w:rsidRPr="001F518B">
        <w:rPr>
          <w:rFonts w:ascii="Palatino Linotype" w:hAnsi="Palatino Linotype" w:cs="Times New Roman"/>
          <w:i/>
          <w:color w:val="0070C0"/>
          <w:sz w:val="24"/>
          <w:szCs w:val="24"/>
        </w:rPr>
        <w:t>Il diritto alla vita nella Costituzione italiana</w:t>
      </w:r>
      <w:r>
        <w:rPr>
          <w:rFonts w:ascii="Palatino Linotype" w:hAnsi="Palatino Linotype" w:cs="Times New Roman"/>
          <w:iCs/>
          <w:sz w:val="24"/>
          <w:szCs w:val="24"/>
        </w:rPr>
        <w:t xml:space="preserve">», nell’ambito della VIII edizione della Scuola di Bioetica dell’associazione </w:t>
      </w:r>
      <w:r w:rsidRPr="001F518B">
        <w:rPr>
          <w:rFonts w:ascii="Palatino Linotype" w:hAnsi="Palatino Linotype" w:cs="Times New Roman"/>
          <w:i/>
          <w:sz w:val="24"/>
          <w:szCs w:val="24"/>
        </w:rPr>
        <w:t>Pro Vita e Famiglia</w:t>
      </w:r>
      <w:r w:rsidR="0015349F">
        <w:rPr>
          <w:rFonts w:ascii="Palatino Linotype" w:hAnsi="Palatino Linotype" w:cs="Times New Roman"/>
          <w:iCs/>
          <w:sz w:val="24"/>
          <w:szCs w:val="24"/>
        </w:rPr>
        <w:t>;</w:t>
      </w:r>
      <w:r>
        <w:rPr>
          <w:rFonts w:ascii="Palatino Linotype" w:hAnsi="Palatino Linotype" w:cs="Times New Roman"/>
          <w:iCs/>
          <w:sz w:val="24"/>
          <w:szCs w:val="24"/>
        </w:rPr>
        <w:t xml:space="preserve"> </w:t>
      </w:r>
    </w:p>
    <w:p w14:paraId="1926B18F" w14:textId="77777777" w:rsidR="00063FCE" w:rsidRPr="00063FCE" w:rsidRDefault="00063FCE" w:rsidP="00063FCE">
      <w:pPr>
        <w:pStyle w:val="Paragrafoelenco"/>
        <w:rPr>
          <w:rFonts w:ascii="Palatino Linotype" w:hAnsi="Palatino Linotype" w:cs="Times New Roman"/>
          <w:i/>
          <w:sz w:val="24"/>
          <w:szCs w:val="24"/>
        </w:rPr>
      </w:pPr>
    </w:p>
    <w:p w14:paraId="19136C19" w14:textId="77777777" w:rsidR="00063FCE" w:rsidRDefault="00063FCE" w:rsidP="00063FCE">
      <w:pPr>
        <w:autoSpaceDE w:val="0"/>
        <w:autoSpaceDN w:val="0"/>
        <w:adjustRightInd w:val="0"/>
        <w:spacing w:line="240" w:lineRule="auto"/>
        <w:ind w:right="567"/>
        <w:rPr>
          <w:rFonts w:ascii="Palatino Linotype" w:hAnsi="Palatino Linotype" w:cs="Times New Roman"/>
          <w:i/>
          <w:sz w:val="24"/>
          <w:szCs w:val="24"/>
        </w:rPr>
      </w:pPr>
    </w:p>
    <w:p w14:paraId="5993C612" w14:textId="77777777" w:rsidR="00063FCE" w:rsidRDefault="00063FCE" w:rsidP="00063FCE">
      <w:pPr>
        <w:autoSpaceDE w:val="0"/>
        <w:autoSpaceDN w:val="0"/>
        <w:adjustRightInd w:val="0"/>
        <w:spacing w:line="240" w:lineRule="auto"/>
        <w:ind w:right="567"/>
        <w:rPr>
          <w:rFonts w:ascii="Palatino Linotype" w:hAnsi="Palatino Linotype" w:cs="Times New Roman"/>
          <w:i/>
          <w:sz w:val="24"/>
          <w:szCs w:val="24"/>
        </w:rPr>
      </w:pPr>
    </w:p>
    <w:p w14:paraId="6B2D19D3" w14:textId="77777777" w:rsidR="00063FCE" w:rsidRPr="00063FCE" w:rsidRDefault="00063FCE" w:rsidP="00063FCE">
      <w:pPr>
        <w:autoSpaceDE w:val="0"/>
        <w:autoSpaceDN w:val="0"/>
        <w:adjustRightInd w:val="0"/>
        <w:spacing w:line="240" w:lineRule="auto"/>
        <w:ind w:right="567"/>
        <w:rPr>
          <w:rFonts w:ascii="Palatino Linotype" w:hAnsi="Palatino Linotype" w:cs="Times New Roman"/>
          <w:i/>
          <w:sz w:val="24"/>
          <w:szCs w:val="24"/>
        </w:rPr>
      </w:pPr>
    </w:p>
    <w:p w14:paraId="27726B1E" w14:textId="025804E0" w:rsidR="001F518B" w:rsidRPr="0015349F" w:rsidRDefault="001F518B"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lastRenderedPageBreak/>
        <w:t>Zelarino (Città Metropolitana di Venezia)</w:t>
      </w:r>
      <w:r w:rsidR="0015349F">
        <w:rPr>
          <w:rFonts w:ascii="Palatino Linotype" w:hAnsi="Palatino Linotype" w:cs="Times New Roman"/>
          <w:iCs/>
          <w:sz w:val="24"/>
          <w:szCs w:val="24"/>
        </w:rPr>
        <w:t xml:space="preserve"> 22/11/2024</w:t>
      </w:r>
      <w:r>
        <w:rPr>
          <w:rFonts w:ascii="Palatino Linotype" w:hAnsi="Palatino Linotype" w:cs="Times New Roman"/>
          <w:iCs/>
          <w:sz w:val="24"/>
          <w:szCs w:val="24"/>
        </w:rPr>
        <w:t>, presso l’auditorium del centro culturale diocesano «</w:t>
      </w:r>
      <w:r w:rsidRPr="001F518B">
        <w:rPr>
          <w:rFonts w:ascii="Palatino Linotype" w:hAnsi="Palatino Linotype" w:cs="Times New Roman"/>
          <w:i/>
          <w:sz w:val="24"/>
          <w:szCs w:val="24"/>
        </w:rPr>
        <w:t>Cardinale Giovanni Urbani</w:t>
      </w:r>
      <w:r>
        <w:rPr>
          <w:rFonts w:ascii="Palatino Linotype" w:hAnsi="Palatino Linotype" w:cs="Times New Roman"/>
          <w:iCs/>
          <w:sz w:val="24"/>
          <w:szCs w:val="24"/>
        </w:rPr>
        <w:t xml:space="preserve">», </w:t>
      </w:r>
      <w:r w:rsidR="000B4057">
        <w:rPr>
          <w:rFonts w:ascii="Palatino Linotype" w:hAnsi="Palatino Linotype" w:cs="Times New Roman"/>
          <w:iCs/>
          <w:sz w:val="24"/>
          <w:szCs w:val="24"/>
        </w:rPr>
        <w:t>«</w:t>
      </w:r>
      <w:r w:rsidR="000B4057" w:rsidRPr="000B4057">
        <w:rPr>
          <w:rFonts w:ascii="Palatino Linotype" w:hAnsi="Palatino Linotype" w:cs="Times New Roman"/>
          <w:i/>
          <w:color w:val="0070C0"/>
          <w:sz w:val="24"/>
          <w:szCs w:val="24"/>
        </w:rPr>
        <w:t>Regionalismo differenziato ed istruzione</w:t>
      </w:r>
      <w:r w:rsidR="000B4057">
        <w:rPr>
          <w:rFonts w:ascii="Palatino Linotype" w:hAnsi="Palatino Linotype" w:cs="Times New Roman"/>
          <w:i/>
          <w:color w:val="0070C0"/>
          <w:sz w:val="24"/>
          <w:szCs w:val="24"/>
        </w:rPr>
        <w:t>: rilievi critici</w:t>
      </w:r>
      <w:r w:rsidR="000B4057">
        <w:rPr>
          <w:rFonts w:ascii="Palatino Linotype" w:hAnsi="Palatino Linotype" w:cs="Times New Roman"/>
          <w:iCs/>
          <w:sz w:val="24"/>
          <w:szCs w:val="24"/>
        </w:rPr>
        <w:t>», nell’ambito del convegno di studi organizzato dal sindacato autonomo della scuola SNALS dal titolo «</w:t>
      </w:r>
      <w:r w:rsidR="000B4057" w:rsidRPr="000B4057">
        <w:rPr>
          <w:rFonts w:ascii="Palatino Linotype" w:hAnsi="Palatino Linotype" w:cs="Times New Roman"/>
          <w:i/>
          <w:sz w:val="24"/>
          <w:szCs w:val="24"/>
        </w:rPr>
        <w:t>Il futuro del sistema nazionale dell’istruzione e della formazione alla prova dei mutamenti istituzionali e dei cambiamenti tecnologici</w:t>
      </w:r>
      <w:r w:rsidR="000B4057">
        <w:rPr>
          <w:rFonts w:ascii="Palatino Linotype" w:hAnsi="Palatino Linotype" w:cs="Times New Roman"/>
          <w:iCs/>
          <w:sz w:val="24"/>
          <w:szCs w:val="24"/>
        </w:rPr>
        <w:t>»</w:t>
      </w:r>
      <w:r w:rsidR="0015349F">
        <w:rPr>
          <w:rFonts w:ascii="Palatino Linotype" w:hAnsi="Palatino Linotype" w:cs="Times New Roman"/>
          <w:iCs/>
          <w:sz w:val="24"/>
          <w:szCs w:val="24"/>
        </w:rPr>
        <w:t xml:space="preserve">; </w:t>
      </w:r>
    </w:p>
    <w:p w14:paraId="775E2219" w14:textId="77777777" w:rsidR="0015349F" w:rsidRPr="0015349F" w:rsidRDefault="0015349F" w:rsidP="0015349F">
      <w:pPr>
        <w:pStyle w:val="Paragrafoelenco"/>
        <w:autoSpaceDE w:val="0"/>
        <w:autoSpaceDN w:val="0"/>
        <w:adjustRightInd w:val="0"/>
        <w:spacing w:line="240" w:lineRule="auto"/>
        <w:ind w:left="644" w:right="567"/>
        <w:rPr>
          <w:rFonts w:ascii="Palatino Linotype" w:hAnsi="Palatino Linotype" w:cs="Times New Roman"/>
          <w:i/>
          <w:sz w:val="24"/>
          <w:szCs w:val="24"/>
        </w:rPr>
      </w:pPr>
    </w:p>
    <w:p w14:paraId="24D8EF41" w14:textId="164DCFBA" w:rsidR="0015349F" w:rsidRPr="00890C8A" w:rsidRDefault="0015349F"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Belluno 07-02-2025, in modalità da remoto, «</w:t>
      </w:r>
      <w:r w:rsidRPr="0015349F">
        <w:rPr>
          <w:rFonts w:ascii="Palatino Linotype" w:hAnsi="Palatino Linotype" w:cs="Times New Roman"/>
          <w:i/>
          <w:color w:val="0070C0"/>
          <w:sz w:val="24"/>
          <w:szCs w:val="24"/>
        </w:rPr>
        <w:t>San Pio X e la lotta contro il paradigma della «ragione ristretta»</w:t>
      </w:r>
      <w:r>
        <w:rPr>
          <w:rFonts w:ascii="Palatino Linotype" w:hAnsi="Palatino Linotype" w:cs="Times New Roman"/>
          <w:iCs/>
          <w:sz w:val="24"/>
          <w:szCs w:val="24"/>
        </w:rPr>
        <w:t xml:space="preserve">», nell’ambito del </w:t>
      </w:r>
      <w:r w:rsidRPr="0015349F">
        <w:rPr>
          <w:rFonts w:ascii="Palatino Linotype" w:hAnsi="Palatino Linotype" w:cs="Times New Roman"/>
          <w:i/>
          <w:sz w:val="24"/>
          <w:szCs w:val="24"/>
        </w:rPr>
        <w:t>webinar</w:t>
      </w:r>
      <w:r>
        <w:rPr>
          <w:rFonts w:ascii="Palatino Linotype" w:hAnsi="Palatino Linotype" w:cs="Times New Roman"/>
          <w:iCs/>
          <w:sz w:val="24"/>
          <w:szCs w:val="24"/>
        </w:rPr>
        <w:t xml:space="preserve"> organizzato dalla cattedra di Diritto Costituzionale della SSML/</w:t>
      </w:r>
      <w:r w:rsidR="00890C8A">
        <w:rPr>
          <w:rFonts w:ascii="Palatino Linotype" w:hAnsi="Palatino Linotype" w:cs="Times New Roman"/>
          <w:iCs/>
          <w:sz w:val="24"/>
          <w:szCs w:val="24"/>
        </w:rPr>
        <w:t>I</w:t>
      </w:r>
      <w:r>
        <w:rPr>
          <w:rFonts w:ascii="Palatino Linotype" w:hAnsi="Palatino Linotype" w:cs="Times New Roman"/>
          <w:iCs/>
          <w:sz w:val="24"/>
          <w:szCs w:val="24"/>
        </w:rPr>
        <w:t>stituto di grado universitario «</w:t>
      </w:r>
      <w:r w:rsidRPr="0015349F">
        <w:rPr>
          <w:rFonts w:ascii="Palatino Linotype" w:hAnsi="Palatino Linotype" w:cs="Times New Roman"/>
          <w:i/>
          <w:sz w:val="24"/>
          <w:szCs w:val="24"/>
        </w:rPr>
        <w:t>san Domenico</w:t>
      </w:r>
      <w:r>
        <w:rPr>
          <w:rFonts w:ascii="Palatino Linotype" w:hAnsi="Palatino Linotype" w:cs="Times New Roman"/>
          <w:iCs/>
          <w:sz w:val="24"/>
          <w:szCs w:val="24"/>
        </w:rPr>
        <w:t>» di Roma dal titolo «</w:t>
      </w:r>
      <w:r w:rsidRPr="0015349F">
        <w:rPr>
          <w:rFonts w:ascii="Palatino Linotype" w:hAnsi="Palatino Linotype" w:cs="Times New Roman"/>
          <w:i/>
          <w:sz w:val="24"/>
          <w:szCs w:val="24"/>
        </w:rPr>
        <w:t>San Pio X. Il grande Papa «profetico»</w:t>
      </w:r>
      <w:r>
        <w:rPr>
          <w:rFonts w:ascii="Palatino Linotype" w:hAnsi="Palatino Linotype" w:cs="Times New Roman"/>
          <w:iCs/>
          <w:sz w:val="24"/>
          <w:szCs w:val="24"/>
        </w:rPr>
        <w:t>»</w:t>
      </w:r>
      <w:r w:rsidR="00B05B92">
        <w:rPr>
          <w:rFonts w:ascii="Palatino Linotype" w:hAnsi="Palatino Linotype" w:cs="Times New Roman"/>
          <w:iCs/>
          <w:sz w:val="24"/>
          <w:szCs w:val="24"/>
        </w:rPr>
        <w:t xml:space="preserve">; </w:t>
      </w:r>
    </w:p>
    <w:p w14:paraId="071DF642" w14:textId="77777777" w:rsidR="00890C8A" w:rsidRPr="00890C8A" w:rsidRDefault="00890C8A" w:rsidP="00890C8A">
      <w:pPr>
        <w:pStyle w:val="Paragrafoelenco"/>
        <w:rPr>
          <w:rFonts w:ascii="Palatino Linotype" w:hAnsi="Palatino Linotype" w:cs="Times New Roman"/>
          <w:i/>
          <w:sz w:val="24"/>
          <w:szCs w:val="24"/>
        </w:rPr>
      </w:pPr>
    </w:p>
    <w:p w14:paraId="35E757BE" w14:textId="08E4D04C" w:rsidR="00890C8A" w:rsidRPr="00B05B92" w:rsidRDefault="00890C8A"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Roma 31-03-2025, presso la sede della SSML/Istituto di grado universitario «</w:t>
      </w:r>
      <w:r w:rsidRPr="00890C8A">
        <w:rPr>
          <w:rFonts w:ascii="Palatino Linotype" w:hAnsi="Palatino Linotype" w:cs="Times New Roman"/>
          <w:i/>
          <w:sz w:val="24"/>
          <w:szCs w:val="24"/>
        </w:rPr>
        <w:t>san Domenico</w:t>
      </w:r>
      <w:r>
        <w:rPr>
          <w:rFonts w:ascii="Palatino Linotype" w:hAnsi="Palatino Linotype" w:cs="Times New Roman"/>
          <w:iCs/>
          <w:sz w:val="24"/>
          <w:szCs w:val="24"/>
        </w:rPr>
        <w:t>» di Roma, nell’ambito del I ciclo di dialogo italo-iraniano sulla famiglia, un intervento dal titolo «</w:t>
      </w:r>
      <w:r w:rsidRPr="00890C8A">
        <w:rPr>
          <w:rFonts w:ascii="Palatino Linotype" w:hAnsi="Palatino Linotype" w:cs="Times New Roman"/>
          <w:i/>
          <w:color w:val="0070C0"/>
          <w:sz w:val="24"/>
          <w:szCs w:val="24"/>
        </w:rPr>
        <w:t>Il concetto di famiglia nella Costituzione italiana, ovvero il trionfo del nominalismo</w:t>
      </w:r>
      <w:r>
        <w:rPr>
          <w:rFonts w:ascii="Palatino Linotype" w:hAnsi="Palatino Linotype" w:cs="Times New Roman"/>
          <w:iCs/>
          <w:sz w:val="24"/>
          <w:szCs w:val="24"/>
        </w:rPr>
        <w:t xml:space="preserve">»; </w:t>
      </w:r>
    </w:p>
    <w:p w14:paraId="5A0B6EF4" w14:textId="77777777" w:rsidR="00B05B92" w:rsidRPr="00B05B92" w:rsidRDefault="00B05B92" w:rsidP="00B05B92">
      <w:pPr>
        <w:pStyle w:val="Paragrafoelenco"/>
        <w:rPr>
          <w:rFonts w:ascii="Palatino Linotype" w:hAnsi="Palatino Linotype" w:cs="Times New Roman"/>
          <w:i/>
          <w:sz w:val="24"/>
          <w:szCs w:val="24"/>
        </w:rPr>
      </w:pPr>
    </w:p>
    <w:p w14:paraId="3C8BCB85" w14:textId="701953FD" w:rsidR="00B05B92" w:rsidRPr="00B43E4F" w:rsidRDefault="00155362"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Belluno 03-04-2025, in modalità da remoto, «</w:t>
      </w:r>
      <w:r w:rsidRPr="00155362">
        <w:rPr>
          <w:rFonts w:ascii="Palatino Linotype" w:hAnsi="Palatino Linotype" w:cs="Times New Roman"/>
          <w:i/>
          <w:color w:val="0070C0"/>
          <w:sz w:val="24"/>
          <w:szCs w:val="24"/>
        </w:rPr>
        <w:t>Alcune note critiche in merito all’istituzione di un Alta Corte disciplinare</w:t>
      </w:r>
      <w:r>
        <w:rPr>
          <w:rFonts w:ascii="Palatino Linotype" w:hAnsi="Palatino Linotype" w:cs="Times New Roman"/>
          <w:iCs/>
          <w:sz w:val="24"/>
          <w:szCs w:val="24"/>
        </w:rPr>
        <w:t xml:space="preserve">», nell’ambito del </w:t>
      </w:r>
      <w:r w:rsidRPr="0015349F">
        <w:rPr>
          <w:rFonts w:ascii="Palatino Linotype" w:hAnsi="Palatino Linotype" w:cs="Times New Roman"/>
          <w:i/>
          <w:sz w:val="24"/>
          <w:szCs w:val="24"/>
        </w:rPr>
        <w:t>webinar</w:t>
      </w:r>
      <w:r>
        <w:rPr>
          <w:rFonts w:ascii="Palatino Linotype" w:hAnsi="Palatino Linotype" w:cs="Times New Roman"/>
          <w:iCs/>
          <w:sz w:val="24"/>
          <w:szCs w:val="24"/>
        </w:rPr>
        <w:t xml:space="preserve"> organizzato dalla cattedra di Diritto Costituzionale della SSML/</w:t>
      </w:r>
      <w:r w:rsidR="00890C8A">
        <w:rPr>
          <w:rFonts w:ascii="Palatino Linotype" w:hAnsi="Palatino Linotype" w:cs="Times New Roman"/>
          <w:iCs/>
          <w:sz w:val="24"/>
          <w:szCs w:val="24"/>
        </w:rPr>
        <w:t>I</w:t>
      </w:r>
      <w:r>
        <w:rPr>
          <w:rFonts w:ascii="Palatino Linotype" w:hAnsi="Palatino Linotype" w:cs="Times New Roman"/>
          <w:iCs/>
          <w:sz w:val="24"/>
          <w:szCs w:val="24"/>
        </w:rPr>
        <w:t>stituto di grado universitario «</w:t>
      </w:r>
      <w:r w:rsidRPr="0015349F">
        <w:rPr>
          <w:rFonts w:ascii="Palatino Linotype" w:hAnsi="Palatino Linotype" w:cs="Times New Roman"/>
          <w:i/>
          <w:sz w:val="24"/>
          <w:szCs w:val="24"/>
        </w:rPr>
        <w:t>san Domenico</w:t>
      </w:r>
      <w:r>
        <w:rPr>
          <w:rFonts w:ascii="Palatino Linotype" w:hAnsi="Palatino Linotype" w:cs="Times New Roman"/>
          <w:iCs/>
          <w:sz w:val="24"/>
          <w:szCs w:val="24"/>
        </w:rPr>
        <w:t xml:space="preserve">» di Roma </w:t>
      </w:r>
      <w:r w:rsidR="00890C8A">
        <w:rPr>
          <w:rFonts w:ascii="Palatino Linotype" w:hAnsi="Palatino Linotype" w:cs="Times New Roman"/>
          <w:iCs/>
          <w:sz w:val="24"/>
          <w:szCs w:val="24"/>
        </w:rPr>
        <w:t xml:space="preserve">e accreditato dall’Ordine degli Avvocati del Foro di Belluno </w:t>
      </w:r>
      <w:r>
        <w:rPr>
          <w:rFonts w:ascii="Palatino Linotype" w:hAnsi="Palatino Linotype" w:cs="Times New Roman"/>
          <w:iCs/>
          <w:sz w:val="24"/>
          <w:szCs w:val="24"/>
        </w:rPr>
        <w:t>dal titolo: «</w:t>
      </w:r>
      <w:r w:rsidRPr="00155362">
        <w:rPr>
          <w:rFonts w:ascii="Palatino Linotype" w:hAnsi="Palatino Linotype" w:cs="Times New Roman"/>
          <w:i/>
          <w:sz w:val="24"/>
          <w:szCs w:val="24"/>
        </w:rPr>
        <w:t>Separazione delle carriere. Un’analisi del disegno di legge costituzionale A.C. n. 1917</w:t>
      </w:r>
      <w:r>
        <w:rPr>
          <w:rFonts w:ascii="Palatino Linotype" w:hAnsi="Palatino Linotype" w:cs="Times New Roman"/>
          <w:iCs/>
          <w:sz w:val="24"/>
          <w:szCs w:val="24"/>
        </w:rPr>
        <w:t>»</w:t>
      </w:r>
      <w:r w:rsidR="00890C8A">
        <w:rPr>
          <w:rFonts w:ascii="Palatino Linotype" w:hAnsi="Palatino Linotype" w:cs="Times New Roman"/>
          <w:iCs/>
          <w:sz w:val="24"/>
          <w:szCs w:val="24"/>
        </w:rPr>
        <w:t xml:space="preserve">. Il </w:t>
      </w:r>
      <w:r w:rsidR="00890C8A" w:rsidRPr="00890C8A">
        <w:rPr>
          <w:rFonts w:ascii="Palatino Linotype" w:hAnsi="Palatino Linotype" w:cs="Times New Roman"/>
          <w:i/>
          <w:sz w:val="24"/>
          <w:szCs w:val="24"/>
        </w:rPr>
        <w:t>webinar</w:t>
      </w:r>
      <w:r w:rsidR="00890C8A">
        <w:rPr>
          <w:rFonts w:ascii="Palatino Linotype" w:hAnsi="Palatino Linotype" w:cs="Times New Roman"/>
          <w:iCs/>
          <w:sz w:val="24"/>
          <w:szCs w:val="24"/>
        </w:rPr>
        <w:t xml:space="preserve"> ha visto </w:t>
      </w:r>
      <w:r>
        <w:rPr>
          <w:rFonts w:ascii="Palatino Linotype" w:hAnsi="Palatino Linotype" w:cs="Times New Roman"/>
          <w:iCs/>
          <w:sz w:val="24"/>
          <w:szCs w:val="24"/>
        </w:rPr>
        <w:t xml:space="preserve">la </w:t>
      </w:r>
      <w:r w:rsidR="00890C8A">
        <w:rPr>
          <w:rFonts w:ascii="Palatino Linotype" w:hAnsi="Palatino Linotype" w:cs="Times New Roman"/>
          <w:iCs/>
          <w:sz w:val="24"/>
          <w:szCs w:val="24"/>
        </w:rPr>
        <w:t xml:space="preserve">autorevole </w:t>
      </w:r>
      <w:r>
        <w:rPr>
          <w:rFonts w:ascii="Palatino Linotype" w:hAnsi="Palatino Linotype" w:cs="Times New Roman"/>
          <w:iCs/>
          <w:sz w:val="24"/>
          <w:szCs w:val="24"/>
        </w:rPr>
        <w:t>presenza del dott. Cesare Parodi 8Presidente dell’Associazione nazionale Magistrati)</w:t>
      </w:r>
      <w:r w:rsidR="00B43E4F">
        <w:rPr>
          <w:rFonts w:ascii="Palatino Linotype" w:hAnsi="Palatino Linotype" w:cs="Times New Roman"/>
          <w:iCs/>
          <w:sz w:val="24"/>
          <w:szCs w:val="24"/>
        </w:rPr>
        <w:t xml:space="preserve">; </w:t>
      </w:r>
    </w:p>
    <w:p w14:paraId="4B2AE0BE" w14:textId="77777777" w:rsidR="00B43E4F" w:rsidRPr="00B43E4F" w:rsidRDefault="00B43E4F" w:rsidP="00B43E4F">
      <w:pPr>
        <w:pStyle w:val="Paragrafoelenco"/>
        <w:rPr>
          <w:rFonts w:ascii="Palatino Linotype" w:hAnsi="Palatino Linotype" w:cs="Times New Roman"/>
          <w:i/>
          <w:sz w:val="24"/>
          <w:szCs w:val="24"/>
        </w:rPr>
      </w:pPr>
    </w:p>
    <w:p w14:paraId="2DE87DB2" w14:textId="02F6C3AC" w:rsidR="00B43E4F" w:rsidRPr="002034F1" w:rsidRDefault="00B43E4F"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Venezia 12-06-2025, presso Palazzo Ferro-Fini, sede del Consiglio regionale del Veneto, «</w:t>
      </w:r>
      <w:r w:rsidRPr="00B43E4F">
        <w:rPr>
          <w:rFonts w:ascii="Palatino Linotype" w:hAnsi="Palatino Linotype" w:cs="Times New Roman"/>
          <w:i/>
          <w:color w:val="0070C0"/>
          <w:sz w:val="24"/>
          <w:szCs w:val="24"/>
        </w:rPr>
        <w:t>Il fondamento della Costituzione nella riflessione giuridica del prof. avv. Giuseppe Bettiol</w:t>
      </w:r>
      <w:r>
        <w:rPr>
          <w:rFonts w:ascii="Palatino Linotype" w:hAnsi="Palatino Linotype" w:cs="Times New Roman"/>
          <w:iCs/>
          <w:sz w:val="24"/>
          <w:szCs w:val="24"/>
        </w:rPr>
        <w:t>», nell’ambito del convegno «</w:t>
      </w:r>
      <w:r w:rsidRPr="00B43E4F">
        <w:rPr>
          <w:rFonts w:ascii="Palatino Linotype" w:hAnsi="Palatino Linotype" w:cs="Times New Roman"/>
          <w:i/>
          <w:sz w:val="24"/>
          <w:szCs w:val="24"/>
        </w:rPr>
        <w:t>Giuseppe Bettiol: una vita tra diritto e politica</w:t>
      </w:r>
      <w:r>
        <w:rPr>
          <w:rFonts w:ascii="Palatino Linotype" w:hAnsi="Palatino Linotype" w:cs="Times New Roman"/>
          <w:iCs/>
          <w:sz w:val="24"/>
          <w:szCs w:val="24"/>
        </w:rPr>
        <w:t>»</w:t>
      </w:r>
      <w:r w:rsidR="002034F1">
        <w:rPr>
          <w:rFonts w:ascii="Palatino Linotype" w:hAnsi="Palatino Linotype" w:cs="Times New Roman"/>
          <w:iCs/>
          <w:sz w:val="24"/>
          <w:szCs w:val="24"/>
        </w:rPr>
        <w:t xml:space="preserve">; </w:t>
      </w:r>
    </w:p>
    <w:p w14:paraId="3476F26C" w14:textId="77777777" w:rsidR="002034F1" w:rsidRPr="002034F1" w:rsidRDefault="002034F1" w:rsidP="002034F1">
      <w:pPr>
        <w:pStyle w:val="Paragrafoelenco"/>
        <w:rPr>
          <w:rFonts w:ascii="Palatino Linotype" w:hAnsi="Palatino Linotype" w:cs="Times New Roman"/>
          <w:i/>
          <w:sz w:val="24"/>
          <w:szCs w:val="24"/>
        </w:rPr>
      </w:pPr>
    </w:p>
    <w:p w14:paraId="2DEE9280" w14:textId="572E3271" w:rsidR="002034F1" w:rsidRPr="00063FCE" w:rsidRDefault="002034F1"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Belluno 22-07-205, in modalità da remoto, «</w:t>
      </w:r>
      <w:r w:rsidRPr="002034F1">
        <w:rPr>
          <w:rFonts w:ascii="Palatino Linotype" w:hAnsi="Palatino Linotype" w:cs="Times New Roman"/>
          <w:i/>
          <w:color w:val="0070C0"/>
          <w:sz w:val="24"/>
          <w:szCs w:val="24"/>
        </w:rPr>
        <w:t>Il rapporto tra la sentenza n. 242/2019 della Corte costituzionale e la problematica questione della sua attuazione legislativa</w:t>
      </w:r>
      <w:r>
        <w:rPr>
          <w:rFonts w:ascii="Palatino Linotype" w:hAnsi="Palatino Linotype" w:cs="Times New Roman"/>
          <w:iCs/>
          <w:sz w:val="24"/>
          <w:szCs w:val="24"/>
        </w:rPr>
        <w:t xml:space="preserve">», nell’ambito del </w:t>
      </w:r>
      <w:r w:rsidRPr="0015349F">
        <w:rPr>
          <w:rFonts w:ascii="Palatino Linotype" w:hAnsi="Palatino Linotype" w:cs="Times New Roman"/>
          <w:i/>
          <w:sz w:val="24"/>
          <w:szCs w:val="24"/>
        </w:rPr>
        <w:t>webinar</w:t>
      </w:r>
      <w:r>
        <w:rPr>
          <w:rFonts w:ascii="Palatino Linotype" w:hAnsi="Palatino Linotype" w:cs="Times New Roman"/>
          <w:iCs/>
          <w:sz w:val="24"/>
          <w:szCs w:val="24"/>
        </w:rPr>
        <w:t xml:space="preserve"> organizzato dalla cattedra di Diritto Costituzionale della SSML/Istituto di grado universitario «</w:t>
      </w:r>
      <w:r w:rsidRPr="0015349F">
        <w:rPr>
          <w:rFonts w:ascii="Palatino Linotype" w:hAnsi="Palatino Linotype" w:cs="Times New Roman"/>
          <w:i/>
          <w:sz w:val="24"/>
          <w:szCs w:val="24"/>
        </w:rPr>
        <w:t>san Domenico</w:t>
      </w:r>
      <w:r>
        <w:rPr>
          <w:rFonts w:ascii="Palatino Linotype" w:hAnsi="Palatino Linotype" w:cs="Times New Roman"/>
          <w:iCs/>
          <w:sz w:val="24"/>
          <w:szCs w:val="24"/>
        </w:rPr>
        <w:t>» di Roma dal titolo «</w:t>
      </w:r>
      <w:r w:rsidRPr="002034F1">
        <w:rPr>
          <w:rFonts w:ascii="Palatino Linotype" w:hAnsi="Palatino Linotype" w:cs="Times New Roman"/>
          <w:i/>
          <w:sz w:val="24"/>
          <w:szCs w:val="24"/>
        </w:rPr>
        <w:t>La disciplina del fine vita in Parlamento</w:t>
      </w:r>
      <w:r>
        <w:rPr>
          <w:rFonts w:ascii="Palatino Linotype" w:hAnsi="Palatino Linotype" w:cs="Times New Roman"/>
          <w:iCs/>
          <w:sz w:val="24"/>
          <w:szCs w:val="24"/>
        </w:rPr>
        <w:t>»</w:t>
      </w:r>
      <w:r w:rsidR="000B0827">
        <w:rPr>
          <w:rFonts w:ascii="Palatino Linotype" w:hAnsi="Palatino Linotype" w:cs="Times New Roman"/>
          <w:iCs/>
          <w:sz w:val="24"/>
          <w:szCs w:val="24"/>
        </w:rPr>
        <w:t xml:space="preserve">; </w:t>
      </w:r>
    </w:p>
    <w:p w14:paraId="0F838DA5" w14:textId="77777777" w:rsidR="00063FCE" w:rsidRPr="00063FCE" w:rsidRDefault="00063FCE" w:rsidP="00063FCE">
      <w:pPr>
        <w:pStyle w:val="Paragrafoelenco"/>
        <w:rPr>
          <w:rFonts w:ascii="Palatino Linotype" w:hAnsi="Palatino Linotype" w:cs="Times New Roman"/>
          <w:i/>
          <w:sz w:val="24"/>
          <w:szCs w:val="24"/>
        </w:rPr>
      </w:pPr>
    </w:p>
    <w:p w14:paraId="30282797" w14:textId="77777777" w:rsidR="00063FCE" w:rsidRDefault="00063FCE" w:rsidP="00063FCE">
      <w:pPr>
        <w:autoSpaceDE w:val="0"/>
        <w:autoSpaceDN w:val="0"/>
        <w:adjustRightInd w:val="0"/>
        <w:spacing w:line="240" w:lineRule="auto"/>
        <w:ind w:right="567"/>
        <w:rPr>
          <w:rFonts w:ascii="Palatino Linotype" w:hAnsi="Palatino Linotype" w:cs="Times New Roman"/>
          <w:i/>
          <w:sz w:val="24"/>
          <w:szCs w:val="24"/>
        </w:rPr>
      </w:pPr>
    </w:p>
    <w:p w14:paraId="5F090000" w14:textId="77777777" w:rsidR="00063FCE" w:rsidRPr="00063FCE" w:rsidRDefault="00063FCE" w:rsidP="00063FCE">
      <w:pPr>
        <w:autoSpaceDE w:val="0"/>
        <w:autoSpaceDN w:val="0"/>
        <w:adjustRightInd w:val="0"/>
        <w:spacing w:line="240" w:lineRule="auto"/>
        <w:ind w:right="567"/>
        <w:rPr>
          <w:rFonts w:ascii="Palatino Linotype" w:hAnsi="Palatino Linotype" w:cs="Times New Roman"/>
          <w:i/>
          <w:sz w:val="24"/>
          <w:szCs w:val="24"/>
        </w:rPr>
      </w:pPr>
    </w:p>
    <w:p w14:paraId="668FAACD" w14:textId="77777777" w:rsidR="000B0827" w:rsidRPr="00063FCE" w:rsidRDefault="000B0827" w:rsidP="00063FCE">
      <w:pPr>
        <w:rPr>
          <w:rFonts w:ascii="Palatino Linotype" w:hAnsi="Palatino Linotype" w:cs="Times New Roman"/>
          <w:i/>
          <w:sz w:val="24"/>
          <w:szCs w:val="24"/>
        </w:rPr>
      </w:pPr>
    </w:p>
    <w:p w14:paraId="3E6C94A7" w14:textId="542A60B7" w:rsidR="000B0827" w:rsidRPr="00BC75DD" w:rsidRDefault="000B0827"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lastRenderedPageBreak/>
        <w:t>Perugia 10-09-2025, presso l’aula magna della Scuola di Giurisprudenza dell’Università degli Studi di Perugia, «</w:t>
      </w:r>
      <w:r w:rsidRPr="000B0827">
        <w:rPr>
          <w:rFonts w:ascii="Palatino Linotype" w:hAnsi="Palatino Linotype" w:cs="Times New Roman"/>
          <w:i/>
          <w:color w:val="0070C0"/>
          <w:sz w:val="24"/>
          <w:szCs w:val="24"/>
        </w:rPr>
        <w:t>Una riforma contro la giustizia: l’illusione della separazione delle carriere</w:t>
      </w:r>
      <w:r>
        <w:rPr>
          <w:rFonts w:ascii="Palatino Linotype" w:hAnsi="Palatino Linotype" w:cs="Times New Roman"/>
          <w:iCs/>
          <w:sz w:val="24"/>
          <w:szCs w:val="24"/>
        </w:rPr>
        <w:t>», nell’ambito del convegno di studi «</w:t>
      </w:r>
      <w:r w:rsidRPr="000B0827">
        <w:rPr>
          <w:rFonts w:ascii="Palatino Linotype" w:hAnsi="Palatino Linotype" w:cs="Times New Roman"/>
          <w:i/>
          <w:sz w:val="24"/>
          <w:szCs w:val="24"/>
        </w:rPr>
        <w:t>La separazione delle carriere dei magistrati: profili teorici e pratici</w:t>
      </w:r>
      <w:r>
        <w:rPr>
          <w:rFonts w:ascii="Palatino Linotype" w:hAnsi="Palatino Linotype" w:cs="Times New Roman"/>
          <w:iCs/>
          <w:sz w:val="24"/>
          <w:szCs w:val="24"/>
        </w:rPr>
        <w:t>» con il patrocinio del Dipartimento di Giurisprudenza dell’Università degli Studi di Perugia e dell’Associazione nazionale magistrati (ANM)</w:t>
      </w:r>
      <w:r w:rsidR="00BC75DD">
        <w:rPr>
          <w:rFonts w:ascii="Palatino Linotype" w:hAnsi="Palatino Linotype" w:cs="Times New Roman"/>
          <w:iCs/>
          <w:sz w:val="24"/>
          <w:szCs w:val="24"/>
        </w:rPr>
        <w:t xml:space="preserve">; </w:t>
      </w:r>
    </w:p>
    <w:p w14:paraId="5BC920B1" w14:textId="77777777" w:rsidR="00BC75DD" w:rsidRPr="00BC75DD" w:rsidRDefault="00BC75DD" w:rsidP="00BC75DD">
      <w:pPr>
        <w:pStyle w:val="Paragrafoelenco"/>
        <w:autoSpaceDE w:val="0"/>
        <w:autoSpaceDN w:val="0"/>
        <w:adjustRightInd w:val="0"/>
        <w:spacing w:line="240" w:lineRule="auto"/>
        <w:ind w:left="644" w:right="567"/>
        <w:rPr>
          <w:rFonts w:ascii="Palatino Linotype" w:hAnsi="Palatino Linotype" w:cs="Times New Roman"/>
          <w:i/>
          <w:sz w:val="24"/>
          <w:szCs w:val="24"/>
        </w:rPr>
      </w:pPr>
    </w:p>
    <w:p w14:paraId="53A70B5C" w14:textId="237908A3" w:rsidR="00BC75DD" w:rsidRPr="001C5B6B" w:rsidRDefault="00BC75DD"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Theran 09-10-2025, in modalità da remoto, presso l’Institute for Research in Fundamental Sciences</w:t>
      </w:r>
      <w:r w:rsidR="001C5B6B">
        <w:rPr>
          <w:rFonts w:ascii="Palatino Linotype" w:hAnsi="Palatino Linotype" w:cs="Times New Roman"/>
          <w:iCs/>
          <w:sz w:val="24"/>
          <w:szCs w:val="24"/>
        </w:rPr>
        <w:t>, «</w:t>
      </w:r>
      <w:r w:rsidR="001C5B6B" w:rsidRPr="001C5B6B">
        <w:rPr>
          <w:rFonts w:ascii="Palatino Linotype" w:hAnsi="Palatino Linotype" w:cs="Times New Roman"/>
          <w:i/>
          <w:color w:val="0070C0"/>
          <w:sz w:val="24"/>
          <w:szCs w:val="24"/>
        </w:rPr>
        <w:t>La libertà di ricerca tra costituzionalismo occidentale e costituzionalismo iraniano alla luce del diritto naturale classico</w:t>
      </w:r>
      <w:r w:rsidR="001C5B6B">
        <w:rPr>
          <w:rFonts w:ascii="Palatino Linotype" w:hAnsi="Palatino Linotype" w:cs="Times New Roman"/>
          <w:iCs/>
          <w:sz w:val="24"/>
          <w:szCs w:val="24"/>
        </w:rPr>
        <w:t>», nell’ambito della conferenza «</w:t>
      </w:r>
      <w:r w:rsidR="001C5B6B" w:rsidRPr="001C5B6B">
        <w:rPr>
          <w:rFonts w:ascii="Palatino Linotype" w:hAnsi="Palatino Linotype" w:cs="Times New Roman"/>
          <w:i/>
          <w:sz w:val="24"/>
          <w:szCs w:val="24"/>
        </w:rPr>
        <w:t>Rising of scholars against sophicide</w:t>
      </w:r>
      <w:r w:rsidR="001C5B6B">
        <w:rPr>
          <w:rFonts w:ascii="Palatino Linotype" w:hAnsi="Palatino Linotype" w:cs="Times New Roman"/>
          <w:iCs/>
          <w:sz w:val="24"/>
          <w:szCs w:val="24"/>
        </w:rPr>
        <w:t xml:space="preserve">»; </w:t>
      </w:r>
    </w:p>
    <w:p w14:paraId="08B94032" w14:textId="77777777" w:rsidR="001C5B6B" w:rsidRPr="001C5B6B" w:rsidRDefault="001C5B6B" w:rsidP="001C5B6B">
      <w:pPr>
        <w:pStyle w:val="Paragrafoelenco"/>
        <w:rPr>
          <w:rFonts w:ascii="Palatino Linotype" w:hAnsi="Palatino Linotype" w:cs="Times New Roman"/>
          <w:i/>
          <w:sz w:val="24"/>
          <w:szCs w:val="24"/>
        </w:rPr>
      </w:pPr>
    </w:p>
    <w:p w14:paraId="7375C952" w14:textId="73F705CF" w:rsidR="001C5B6B" w:rsidRPr="00CB58A6" w:rsidRDefault="001C5B6B"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 xml:space="preserve">Udine 25-10-2025, presso </w:t>
      </w:r>
      <w:r w:rsidR="00CB58A6">
        <w:rPr>
          <w:rFonts w:ascii="Palatino Linotype" w:hAnsi="Palatino Linotype" w:cs="Times New Roman"/>
          <w:iCs/>
          <w:sz w:val="24"/>
          <w:szCs w:val="24"/>
        </w:rPr>
        <w:t>l’Università degli Studi di Udine, «</w:t>
      </w:r>
      <w:r w:rsidR="00BC4157" w:rsidRPr="00BC4157">
        <w:rPr>
          <w:rFonts w:ascii="Palatino Linotype" w:hAnsi="Palatino Linotype" w:cs="Times New Roman"/>
          <w:i/>
          <w:color w:val="0070C0"/>
          <w:sz w:val="24"/>
          <w:szCs w:val="24"/>
        </w:rPr>
        <w:t>Diritto e diritti della biogiuridica contemporanea: il problema delle cure fra salute, sanità e modelli genetici. Profili di diritto costituzionale</w:t>
      </w:r>
      <w:r w:rsidR="00CB58A6">
        <w:rPr>
          <w:rFonts w:ascii="Palatino Linotype" w:hAnsi="Palatino Linotype" w:cs="Times New Roman"/>
          <w:iCs/>
          <w:sz w:val="24"/>
          <w:szCs w:val="24"/>
        </w:rPr>
        <w:t>», nell’ambito del Master universitario di II livello intitolato «</w:t>
      </w:r>
      <w:r w:rsidR="00CB58A6" w:rsidRPr="00CB58A6">
        <w:rPr>
          <w:rFonts w:ascii="Palatino Linotype" w:hAnsi="Palatino Linotype" w:cs="Times New Roman"/>
          <w:i/>
          <w:sz w:val="24"/>
          <w:szCs w:val="24"/>
        </w:rPr>
        <w:t>Salute e umanizzazione delle cure nell’organizzazione e nella gestione del Servizio sanitario nazionale</w:t>
      </w:r>
      <w:r w:rsidR="00CB58A6">
        <w:rPr>
          <w:rFonts w:ascii="Palatino Linotype" w:hAnsi="Palatino Linotype" w:cs="Times New Roman"/>
          <w:iCs/>
          <w:sz w:val="24"/>
          <w:szCs w:val="24"/>
        </w:rPr>
        <w:t xml:space="preserve">»; </w:t>
      </w:r>
    </w:p>
    <w:p w14:paraId="7C978A61" w14:textId="77777777" w:rsidR="00CB58A6" w:rsidRPr="00CB58A6" w:rsidRDefault="00CB58A6" w:rsidP="00CB58A6">
      <w:pPr>
        <w:pStyle w:val="Paragrafoelenco"/>
        <w:rPr>
          <w:rFonts w:ascii="Palatino Linotype" w:hAnsi="Palatino Linotype" w:cs="Times New Roman"/>
          <w:i/>
          <w:sz w:val="24"/>
          <w:szCs w:val="24"/>
        </w:rPr>
      </w:pPr>
    </w:p>
    <w:p w14:paraId="3B530FF2" w14:textId="48D1F8C1" w:rsidR="00CB58A6" w:rsidRPr="005948B1" w:rsidRDefault="00AF785A"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Bolzano-Bozen 14-11-2025</w:t>
      </w:r>
      <w:r w:rsidR="00CB58A6">
        <w:rPr>
          <w:rFonts w:ascii="Palatino Linotype" w:hAnsi="Palatino Linotype" w:cs="Times New Roman"/>
          <w:iCs/>
          <w:sz w:val="24"/>
          <w:szCs w:val="24"/>
        </w:rPr>
        <w:t>, presso il Municipio Antico, «</w:t>
      </w:r>
      <w:r w:rsidR="00CB58A6" w:rsidRPr="00AF785A">
        <w:rPr>
          <w:rFonts w:ascii="Palatino Linotype" w:hAnsi="Palatino Linotype" w:cs="Times New Roman"/>
          <w:i/>
          <w:color w:val="0070C0"/>
          <w:sz w:val="24"/>
          <w:szCs w:val="24"/>
        </w:rPr>
        <w:t>Autonomia differenziata: profili e problemi costituzionali</w:t>
      </w:r>
      <w:r>
        <w:rPr>
          <w:rFonts w:ascii="Palatino Linotype" w:hAnsi="Palatino Linotype" w:cs="Times New Roman"/>
          <w:iCs/>
          <w:sz w:val="24"/>
          <w:szCs w:val="24"/>
        </w:rPr>
        <w:t>»</w:t>
      </w:r>
      <w:r w:rsidR="00CB58A6">
        <w:rPr>
          <w:rFonts w:ascii="Palatino Linotype" w:hAnsi="Palatino Linotype" w:cs="Times New Roman"/>
          <w:iCs/>
          <w:sz w:val="24"/>
          <w:szCs w:val="24"/>
        </w:rPr>
        <w:t xml:space="preserve">, nell’ambito del </w:t>
      </w:r>
      <w:r>
        <w:rPr>
          <w:rFonts w:ascii="Palatino Linotype" w:hAnsi="Palatino Linotype" w:cs="Times New Roman"/>
          <w:iCs/>
          <w:sz w:val="24"/>
          <w:szCs w:val="24"/>
        </w:rPr>
        <w:t>63°</w:t>
      </w:r>
      <w:r w:rsidR="00CB58A6">
        <w:rPr>
          <w:rFonts w:ascii="Palatino Linotype" w:hAnsi="Palatino Linotype" w:cs="Times New Roman"/>
          <w:iCs/>
          <w:sz w:val="24"/>
          <w:szCs w:val="24"/>
        </w:rPr>
        <w:t xml:space="preserve">convegno annuale organizzato </w:t>
      </w:r>
      <w:r>
        <w:rPr>
          <w:rFonts w:ascii="Palatino Linotype" w:hAnsi="Palatino Linotype" w:cs="Times New Roman"/>
          <w:iCs/>
          <w:sz w:val="24"/>
          <w:szCs w:val="24"/>
        </w:rPr>
        <w:t>dall’</w:t>
      </w:r>
      <w:r w:rsidRPr="005948B1">
        <w:rPr>
          <w:rFonts w:ascii="Palatino Linotype" w:hAnsi="Palatino Linotype" w:cs="Times New Roman"/>
          <w:i/>
          <w:sz w:val="24"/>
          <w:szCs w:val="24"/>
        </w:rPr>
        <w:t xml:space="preserve">Institut International D’Etudes Européennes </w:t>
      </w:r>
      <w:r>
        <w:rPr>
          <w:rFonts w:ascii="Palatino Linotype" w:hAnsi="Palatino Linotype" w:cs="Times New Roman"/>
          <w:iCs/>
          <w:sz w:val="24"/>
          <w:szCs w:val="24"/>
        </w:rPr>
        <w:t>«</w:t>
      </w:r>
      <w:r w:rsidRPr="00AF785A">
        <w:rPr>
          <w:rFonts w:ascii="Palatino Linotype" w:hAnsi="Palatino Linotype" w:cs="Times New Roman"/>
          <w:i/>
          <w:sz w:val="24"/>
          <w:szCs w:val="24"/>
        </w:rPr>
        <w:t>Antonio Rosmini</w:t>
      </w:r>
      <w:r>
        <w:rPr>
          <w:rFonts w:ascii="Palatino Linotype" w:hAnsi="Palatino Linotype" w:cs="Times New Roman"/>
          <w:iCs/>
          <w:sz w:val="24"/>
          <w:szCs w:val="24"/>
        </w:rPr>
        <w:t>», con il patrocinio del Comune di Bolzano/Bozen e della Provincia autonoma di Bolzano/Bozen, intitolato «</w:t>
      </w:r>
      <w:r w:rsidRPr="00AF785A">
        <w:rPr>
          <w:rFonts w:ascii="Palatino Linotype" w:hAnsi="Palatino Linotype" w:cs="Times New Roman"/>
          <w:i/>
          <w:sz w:val="24"/>
          <w:szCs w:val="24"/>
        </w:rPr>
        <w:t>Autonomia, autonomie, autonomia differenziata</w:t>
      </w:r>
      <w:r>
        <w:rPr>
          <w:rFonts w:ascii="Palatino Linotype" w:hAnsi="Palatino Linotype" w:cs="Times New Roman"/>
          <w:iCs/>
          <w:sz w:val="24"/>
          <w:szCs w:val="24"/>
        </w:rPr>
        <w:t>»</w:t>
      </w:r>
      <w:r w:rsidR="000A3AFE">
        <w:rPr>
          <w:rFonts w:ascii="Palatino Linotype" w:hAnsi="Palatino Linotype" w:cs="Times New Roman"/>
          <w:iCs/>
          <w:sz w:val="24"/>
          <w:szCs w:val="24"/>
        </w:rPr>
        <w:t xml:space="preserve">; </w:t>
      </w:r>
    </w:p>
    <w:p w14:paraId="11B9DC92" w14:textId="77777777" w:rsidR="005948B1" w:rsidRPr="005948B1" w:rsidRDefault="005948B1" w:rsidP="005948B1">
      <w:pPr>
        <w:pStyle w:val="Paragrafoelenco"/>
        <w:rPr>
          <w:rFonts w:ascii="Palatino Linotype" w:hAnsi="Palatino Linotype" w:cs="Times New Roman"/>
          <w:i/>
          <w:sz w:val="24"/>
          <w:szCs w:val="24"/>
        </w:rPr>
      </w:pPr>
    </w:p>
    <w:p w14:paraId="01F43C4C" w14:textId="691D3F4A" w:rsidR="005948B1" w:rsidRPr="000A3AFE" w:rsidRDefault="005948B1" w:rsidP="00F8675E">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Udine 10-04-2026, presso l’Ordine degli Avvocati del Foro di Udine, «</w:t>
      </w:r>
      <w:r w:rsidRPr="005948B1">
        <w:rPr>
          <w:rFonts w:ascii="Palatino Linotype" w:hAnsi="Palatino Linotype" w:cs="Times New Roman"/>
          <w:i/>
          <w:color w:val="0070C0"/>
          <w:sz w:val="24"/>
          <w:szCs w:val="24"/>
        </w:rPr>
        <w:t>Le c.d. tecniche di bilanciamento di fronte all’equilibrio della giustizia</w:t>
      </w:r>
      <w:r>
        <w:rPr>
          <w:rFonts w:ascii="Palatino Linotype" w:hAnsi="Palatino Linotype" w:cs="Times New Roman"/>
          <w:iCs/>
          <w:sz w:val="24"/>
          <w:szCs w:val="24"/>
        </w:rPr>
        <w:t xml:space="preserve">», nell’ambito degli Studi in onore del prof. Danilo Castellano; </w:t>
      </w:r>
    </w:p>
    <w:p w14:paraId="2A64FFF0" w14:textId="77777777" w:rsidR="000A3AFE" w:rsidRPr="000A3AFE" w:rsidRDefault="000A3AFE" w:rsidP="000A3AFE">
      <w:pPr>
        <w:pStyle w:val="Paragrafoelenco"/>
        <w:rPr>
          <w:rFonts w:ascii="Palatino Linotype" w:hAnsi="Palatino Linotype" w:cs="Times New Roman"/>
          <w:i/>
          <w:sz w:val="24"/>
          <w:szCs w:val="24"/>
        </w:rPr>
      </w:pPr>
    </w:p>
    <w:p w14:paraId="090020FC" w14:textId="334DDE7A" w:rsidR="005948B1" w:rsidRPr="00063FCE" w:rsidRDefault="000A3AFE" w:rsidP="00E754CB">
      <w:pPr>
        <w:pStyle w:val="Paragrafoelenco"/>
        <w:numPr>
          <w:ilvl w:val="0"/>
          <w:numId w:val="10"/>
        </w:numPr>
        <w:autoSpaceDE w:val="0"/>
        <w:autoSpaceDN w:val="0"/>
        <w:adjustRightInd w:val="0"/>
        <w:spacing w:line="240" w:lineRule="auto"/>
        <w:ind w:right="567"/>
        <w:rPr>
          <w:rFonts w:ascii="Palatino Linotype" w:hAnsi="Palatino Linotype" w:cs="Times New Roman"/>
          <w:i/>
          <w:sz w:val="24"/>
          <w:szCs w:val="24"/>
        </w:rPr>
      </w:pPr>
      <w:r>
        <w:rPr>
          <w:rFonts w:ascii="Palatino Linotype" w:hAnsi="Palatino Linotype" w:cs="Times New Roman"/>
          <w:iCs/>
          <w:sz w:val="24"/>
          <w:szCs w:val="24"/>
        </w:rPr>
        <w:t xml:space="preserve">Lisbona (Portogallo) 20-05-2026, presso la sede della </w:t>
      </w:r>
      <w:proofErr w:type="spellStart"/>
      <w:r w:rsidRPr="005948B1">
        <w:rPr>
          <w:rFonts w:ascii="Palatino Linotype" w:hAnsi="Palatino Linotype" w:cs="Times New Roman"/>
          <w:i/>
          <w:sz w:val="24"/>
          <w:szCs w:val="24"/>
        </w:rPr>
        <w:t>Universidade</w:t>
      </w:r>
      <w:proofErr w:type="spellEnd"/>
      <w:r w:rsidRPr="005948B1">
        <w:rPr>
          <w:rFonts w:ascii="Palatino Linotype" w:hAnsi="Palatino Linotype" w:cs="Times New Roman"/>
          <w:i/>
          <w:sz w:val="24"/>
          <w:szCs w:val="24"/>
        </w:rPr>
        <w:t xml:space="preserve"> </w:t>
      </w:r>
      <w:proofErr w:type="spellStart"/>
      <w:r w:rsidRPr="005948B1">
        <w:rPr>
          <w:rFonts w:ascii="Palatino Linotype" w:hAnsi="Palatino Linotype" w:cs="Times New Roman"/>
          <w:i/>
          <w:sz w:val="24"/>
          <w:szCs w:val="24"/>
        </w:rPr>
        <w:t>Europeia</w:t>
      </w:r>
      <w:proofErr w:type="spellEnd"/>
      <w:r>
        <w:rPr>
          <w:rFonts w:ascii="Palatino Linotype" w:hAnsi="Palatino Linotype" w:cs="Times New Roman"/>
          <w:iCs/>
          <w:sz w:val="24"/>
          <w:szCs w:val="24"/>
        </w:rPr>
        <w:t xml:space="preserve"> di Lisbona, </w:t>
      </w:r>
      <w:r w:rsidRPr="005948B1">
        <w:rPr>
          <w:rFonts w:ascii="Palatino Linotype" w:hAnsi="Palatino Linotype" w:cs="Times New Roman"/>
          <w:i/>
          <w:sz w:val="24"/>
          <w:szCs w:val="24"/>
        </w:rPr>
        <w:t>lectio magistralis</w:t>
      </w:r>
      <w:r>
        <w:rPr>
          <w:rFonts w:ascii="Palatino Linotype" w:hAnsi="Palatino Linotype" w:cs="Times New Roman"/>
          <w:iCs/>
          <w:sz w:val="24"/>
          <w:szCs w:val="24"/>
        </w:rPr>
        <w:t xml:space="preserve"> dal titolo </w:t>
      </w:r>
      <w:r w:rsidR="005948B1">
        <w:rPr>
          <w:rFonts w:ascii="Palatino Linotype" w:hAnsi="Palatino Linotype" w:cs="Times New Roman"/>
          <w:iCs/>
          <w:sz w:val="24"/>
          <w:szCs w:val="24"/>
        </w:rPr>
        <w:t>«</w:t>
      </w:r>
      <w:r w:rsidR="005948B1" w:rsidRPr="005948B1">
        <w:rPr>
          <w:rFonts w:ascii="Palatino Linotype" w:hAnsi="Palatino Linotype" w:cs="Times New Roman"/>
          <w:i/>
          <w:color w:val="0070C0"/>
          <w:sz w:val="24"/>
          <w:szCs w:val="24"/>
        </w:rPr>
        <w:t>Il potere politico e la pretesa dell’assoluto. Sovranità, costituzionalismo e dissoluzione della misura giuridica</w:t>
      </w:r>
      <w:r w:rsidR="005948B1">
        <w:rPr>
          <w:rFonts w:ascii="Palatino Linotype" w:hAnsi="Palatino Linotype" w:cs="Times New Roman"/>
          <w:iCs/>
          <w:sz w:val="24"/>
          <w:szCs w:val="24"/>
        </w:rPr>
        <w:t xml:space="preserve">». </w:t>
      </w:r>
      <w:bookmarkEnd w:id="10"/>
    </w:p>
    <w:p w14:paraId="497F3ED1" w14:textId="77777777" w:rsidR="00063FCE" w:rsidRPr="00063FCE" w:rsidRDefault="00063FCE" w:rsidP="00063FCE">
      <w:pPr>
        <w:pStyle w:val="Paragrafoelenco"/>
        <w:rPr>
          <w:rFonts w:ascii="Palatino Linotype" w:hAnsi="Palatino Linotype" w:cs="Times New Roman"/>
          <w:i/>
          <w:sz w:val="24"/>
          <w:szCs w:val="24"/>
        </w:rPr>
      </w:pPr>
    </w:p>
    <w:p w14:paraId="7713B121" w14:textId="77777777" w:rsidR="00063FCE" w:rsidRDefault="00063FCE" w:rsidP="00063FCE">
      <w:pPr>
        <w:pStyle w:val="Paragrafoelenco"/>
        <w:autoSpaceDE w:val="0"/>
        <w:autoSpaceDN w:val="0"/>
        <w:adjustRightInd w:val="0"/>
        <w:spacing w:line="240" w:lineRule="auto"/>
        <w:ind w:left="644" w:right="567"/>
        <w:rPr>
          <w:rFonts w:ascii="Palatino Linotype" w:hAnsi="Palatino Linotype" w:cs="Times New Roman"/>
          <w:i/>
          <w:sz w:val="24"/>
          <w:szCs w:val="24"/>
        </w:rPr>
      </w:pPr>
    </w:p>
    <w:p w14:paraId="1C9D0212" w14:textId="77777777" w:rsidR="00063FCE" w:rsidRDefault="00063FCE" w:rsidP="00063FCE">
      <w:pPr>
        <w:pStyle w:val="Paragrafoelenco"/>
        <w:autoSpaceDE w:val="0"/>
        <w:autoSpaceDN w:val="0"/>
        <w:adjustRightInd w:val="0"/>
        <w:spacing w:line="240" w:lineRule="auto"/>
        <w:ind w:left="644" w:right="567"/>
        <w:rPr>
          <w:rFonts w:ascii="Palatino Linotype" w:hAnsi="Palatino Linotype" w:cs="Times New Roman"/>
          <w:i/>
          <w:sz w:val="24"/>
          <w:szCs w:val="24"/>
        </w:rPr>
      </w:pPr>
    </w:p>
    <w:p w14:paraId="195901D1" w14:textId="77777777" w:rsidR="00063FCE" w:rsidRDefault="00063FCE" w:rsidP="00063FCE">
      <w:pPr>
        <w:pStyle w:val="Paragrafoelenco"/>
        <w:autoSpaceDE w:val="0"/>
        <w:autoSpaceDN w:val="0"/>
        <w:adjustRightInd w:val="0"/>
        <w:spacing w:line="240" w:lineRule="auto"/>
        <w:ind w:left="644" w:right="567"/>
        <w:rPr>
          <w:rFonts w:ascii="Palatino Linotype" w:hAnsi="Palatino Linotype" w:cs="Times New Roman"/>
          <w:i/>
          <w:sz w:val="24"/>
          <w:szCs w:val="24"/>
        </w:rPr>
      </w:pPr>
    </w:p>
    <w:p w14:paraId="5FEC8A47" w14:textId="77777777" w:rsidR="00063FCE" w:rsidRDefault="00063FCE" w:rsidP="00063FCE">
      <w:pPr>
        <w:pStyle w:val="Paragrafoelenco"/>
        <w:autoSpaceDE w:val="0"/>
        <w:autoSpaceDN w:val="0"/>
        <w:adjustRightInd w:val="0"/>
        <w:spacing w:line="240" w:lineRule="auto"/>
        <w:ind w:left="644" w:right="567"/>
        <w:rPr>
          <w:rFonts w:ascii="Palatino Linotype" w:hAnsi="Palatino Linotype" w:cs="Times New Roman"/>
          <w:i/>
          <w:sz w:val="24"/>
          <w:szCs w:val="24"/>
        </w:rPr>
      </w:pPr>
    </w:p>
    <w:p w14:paraId="57F859F8" w14:textId="77777777" w:rsidR="00063FCE" w:rsidRDefault="00063FCE" w:rsidP="00063FCE">
      <w:pPr>
        <w:pStyle w:val="Paragrafoelenco"/>
        <w:autoSpaceDE w:val="0"/>
        <w:autoSpaceDN w:val="0"/>
        <w:adjustRightInd w:val="0"/>
        <w:spacing w:line="240" w:lineRule="auto"/>
        <w:ind w:left="644" w:right="567"/>
        <w:rPr>
          <w:rFonts w:ascii="Palatino Linotype" w:hAnsi="Palatino Linotype" w:cs="Times New Roman"/>
          <w:i/>
          <w:sz w:val="24"/>
          <w:szCs w:val="24"/>
        </w:rPr>
      </w:pPr>
    </w:p>
    <w:p w14:paraId="3F85AC33" w14:textId="77777777" w:rsidR="00063FCE" w:rsidRPr="00063FCE" w:rsidRDefault="00063FCE" w:rsidP="00063FCE">
      <w:pPr>
        <w:pStyle w:val="Paragrafoelenco"/>
        <w:autoSpaceDE w:val="0"/>
        <w:autoSpaceDN w:val="0"/>
        <w:adjustRightInd w:val="0"/>
        <w:spacing w:line="240" w:lineRule="auto"/>
        <w:ind w:left="644" w:right="567"/>
        <w:rPr>
          <w:rFonts w:ascii="Palatino Linotype" w:hAnsi="Palatino Linotype" w:cs="Times New Roman"/>
          <w:i/>
          <w:sz w:val="24"/>
          <w:szCs w:val="24"/>
        </w:rPr>
      </w:pPr>
    </w:p>
    <w:p w14:paraId="27946E55" w14:textId="77777777" w:rsidR="0023080C" w:rsidRPr="002D00FC" w:rsidRDefault="0023080C" w:rsidP="008350B1">
      <w:pPr>
        <w:ind w:left="567" w:right="567"/>
        <w:rPr>
          <w:rFonts w:ascii="Palatino Linotype" w:hAnsi="Palatino Linotype" w:cs="Times New Roman"/>
          <w:sz w:val="32"/>
          <w:szCs w:val="32"/>
        </w:rPr>
      </w:pPr>
      <w:r w:rsidRPr="002D00FC">
        <w:rPr>
          <w:rFonts w:ascii="Palatino Linotype" w:hAnsi="Palatino Linotype" w:cs="Times New Roman"/>
          <w:b/>
          <w:color w:val="FF0000"/>
          <w:sz w:val="32"/>
          <w:szCs w:val="32"/>
        </w:rPr>
        <w:lastRenderedPageBreak/>
        <w:t>Conoscenza delle lingue straniere</w:t>
      </w:r>
      <w:r w:rsidRPr="002D00FC">
        <w:rPr>
          <w:rFonts w:ascii="Palatino Linotype" w:hAnsi="Palatino Linotype" w:cs="Times New Roman"/>
          <w:sz w:val="32"/>
          <w:szCs w:val="32"/>
        </w:rPr>
        <w:t xml:space="preserve"> </w:t>
      </w:r>
    </w:p>
    <w:p w14:paraId="04597B43" w14:textId="77777777" w:rsidR="0023080C" w:rsidRPr="002D00FC" w:rsidRDefault="0023080C" w:rsidP="008350B1">
      <w:pPr>
        <w:ind w:left="567" w:right="567"/>
        <w:rPr>
          <w:rFonts w:ascii="Palatino Linotype" w:hAnsi="Palatino Linotype" w:cs="Times New Roman"/>
          <w:sz w:val="32"/>
          <w:szCs w:val="32"/>
        </w:rPr>
      </w:pPr>
    </w:p>
    <w:p w14:paraId="77DA7EA5" w14:textId="60D8EF0D" w:rsidR="0023080C" w:rsidRPr="00B948D3" w:rsidRDefault="0023080C" w:rsidP="00B948D3">
      <w:pPr>
        <w:pStyle w:val="Paragrafoelenco"/>
        <w:numPr>
          <w:ilvl w:val="0"/>
          <w:numId w:val="2"/>
        </w:numPr>
        <w:ind w:right="567"/>
        <w:rPr>
          <w:rFonts w:ascii="Palatino Linotype" w:hAnsi="Palatino Linotype" w:cs="Times New Roman"/>
          <w:sz w:val="24"/>
          <w:szCs w:val="24"/>
        </w:rPr>
      </w:pPr>
      <w:r w:rsidRPr="00B948D3">
        <w:rPr>
          <w:rFonts w:ascii="Palatino Linotype" w:hAnsi="Palatino Linotype" w:cs="Times New Roman"/>
          <w:sz w:val="24"/>
          <w:szCs w:val="24"/>
        </w:rPr>
        <w:t xml:space="preserve">In data 23 agosto 2004 ha conseguito presso la sede del </w:t>
      </w:r>
      <w:r w:rsidRPr="00B948D3">
        <w:rPr>
          <w:rFonts w:ascii="Palatino Linotype" w:hAnsi="Palatino Linotype" w:cs="Times New Roman"/>
          <w:i/>
          <w:sz w:val="24"/>
          <w:szCs w:val="24"/>
        </w:rPr>
        <w:t>Deutsche Institute</w:t>
      </w:r>
      <w:r w:rsidRPr="00B948D3">
        <w:rPr>
          <w:rFonts w:ascii="Palatino Linotype" w:hAnsi="Palatino Linotype" w:cs="Times New Roman"/>
          <w:sz w:val="24"/>
          <w:szCs w:val="24"/>
        </w:rPr>
        <w:t xml:space="preserve"> di Venezia-Mestre (</w:t>
      </w:r>
      <w:r w:rsidR="00CE348C" w:rsidRPr="00B948D3">
        <w:rPr>
          <w:rFonts w:ascii="Palatino Linotype" w:hAnsi="Palatino Linotype" w:cs="Times New Roman"/>
          <w:sz w:val="24"/>
          <w:szCs w:val="24"/>
        </w:rPr>
        <w:t xml:space="preserve">Città metropolitana di </w:t>
      </w:r>
      <w:r w:rsidRPr="00B948D3">
        <w:rPr>
          <w:rFonts w:ascii="Palatino Linotype" w:hAnsi="Palatino Linotype" w:cs="Times New Roman"/>
          <w:sz w:val="24"/>
          <w:szCs w:val="24"/>
        </w:rPr>
        <w:t xml:space="preserve">Venezia) un Certificato di I livello attestante la conoscenza della lingua tedesca scritta e parlata. </w:t>
      </w:r>
    </w:p>
    <w:p w14:paraId="143980D2" w14:textId="77777777" w:rsidR="0023080C" w:rsidRPr="008350B1" w:rsidRDefault="0023080C" w:rsidP="008350B1">
      <w:pPr>
        <w:spacing w:line="100" w:lineRule="atLeast"/>
        <w:ind w:left="567" w:right="567"/>
        <w:rPr>
          <w:rFonts w:ascii="Palatino Linotype" w:hAnsi="Palatino Linotype" w:cs="Times New Roman"/>
          <w:sz w:val="24"/>
          <w:szCs w:val="24"/>
        </w:rPr>
      </w:pPr>
    </w:p>
    <w:p w14:paraId="7D0FBBF2" w14:textId="77777777" w:rsidR="0023080C" w:rsidRPr="00B948D3" w:rsidRDefault="0023080C" w:rsidP="00B948D3">
      <w:pPr>
        <w:pStyle w:val="Paragrafoelenco"/>
        <w:numPr>
          <w:ilvl w:val="0"/>
          <w:numId w:val="2"/>
        </w:numPr>
        <w:spacing w:line="100" w:lineRule="atLeast"/>
        <w:ind w:right="567"/>
        <w:rPr>
          <w:rFonts w:ascii="Palatino Linotype" w:hAnsi="Palatino Linotype" w:cs="Times New Roman"/>
          <w:sz w:val="24"/>
          <w:szCs w:val="24"/>
        </w:rPr>
      </w:pPr>
      <w:r w:rsidRPr="00B948D3">
        <w:rPr>
          <w:rFonts w:ascii="Palatino Linotype" w:hAnsi="Palatino Linotype" w:cs="Times New Roman"/>
          <w:sz w:val="24"/>
          <w:szCs w:val="24"/>
        </w:rPr>
        <w:t>Buona conoscenza scritta e parlata della lingua inglese.</w:t>
      </w:r>
    </w:p>
    <w:p w14:paraId="5FAA33F0" w14:textId="77777777" w:rsidR="0023080C" w:rsidRPr="008350B1" w:rsidRDefault="0023080C" w:rsidP="008350B1">
      <w:pPr>
        <w:spacing w:line="100" w:lineRule="atLeast"/>
        <w:ind w:left="567" w:right="567"/>
        <w:rPr>
          <w:rFonts w:ascii="Palatino Linotype" w:hAnsi="Palatino Linotype" w:cs="Times New Roman"/>
          <w:sz w:val="24"/>
          <w:szCs w:val="24"/>
        </w:rPr>
      </w:pPr>
    </w:p>
    <w:p w14:paraId="1F97764D" w14:textId="77777777" w:rsidR="0023080C" w:rsidRPr="008350B1" w:rsidRDefault="0023080C" w:rsidP="008350B1">
      <w:pPr>
        <w:spacing w:line="100" w:lineRule="atLeast"/>
        <w:ind w:left="567" w:right="567"/>
        <w:rPr>
          <w:rFonts w:ascii="Palatino Linotype" w:hAnsi="Palatino Linotype" w:cs="Times New Roman"/>
          <w:sz w:val="24"/>
          <w:szCs w:val="24"/>
        </w:rPr>
      </w:pPr>
    </w:p>
    <w:p w14:paraId="200FA932" w14:textId="77777777" w:rsidR="00AF0C6B" w:rsidRDefault="00AF0C6B" w:rsidP="000B4057">
      <w:pPr>
        <w:spacing w:line="100" w:lineRule="atLeast"/>
        <w:ind w:right="567"/>
        <w:rPr>
          <w:rFonts w:ascii="Palatino Linotype" w:hAnsi="Palatino Linotype" w:cs="Times New Roman"/>
          <w:b/>
          <w:sz w:val="24"/>
          <w:szCs w:val="24"/>
        </w:rPr>
      </w:pPr>
    </w:p>
    <w:p w14:paraId="3F97DA66" w14:textId="77777777" w:rsidR="00447D68" w:rsidRDefault="00447D68" w:rsidP="00B948D3">
      <w:pPr>
        <w:spacing w:line="100" w:lineRule="atLeast"/>
        <w:ind w:left="567" w:right="567"/>
        <w:rPr>
          <w:rFonts w:ascii="Palatino Linotype" w:hAnsi="Palatino Linotype" w:cs="Times New Roman"/>
          <w:b/>
          <w:sz w:val="24"/>
          <w:szCs w:val="24"/>
        </w:rPr>
      </w:pPr>
    </w:p>
    <w:p w14:paraId="471AFDA8" w14:textId="66A0BDA2" w:rsidR="0023080C" w:rsidRPr="008350B1" w:rsidRDefault="0023080C" w:rsidP="00B948D3">
      <w:pPr>
        <w:spacing w:line="100" w:lineRule="atLeast"/>
        <w:ind w:left="567" w:right="567"/>
        <w:rPr>
          <w:rFonts w:ascii="Palatino Linotype" w:hAnsi="Palatino Linotype" w:cs="Times New Roman"/>
          <w:b/>
          <w:sz w:val="24"/>
          <w:szCs w:val="24"/>
        </w:rPr>
      </w:pPr>
      <w:r w:rsidRPr="008350B1">
        <w:rPr>
          <w:rFonts w:ascii="Palatino Linotype" w:hAnsi="Palatino Linotype" w:cs="Times New Roman"/>
          <w:b/>
          <w:sz w:val="24"/>
          <w:szCs w:val="24"/>
        </w:rPr>
        <w:t xml:space="preserve">Autorizzo il trattamento dei dati personali ai sensi del </w:t>
      </w:r>
      <w:r w:rsidR="00DA2D9A" w:rsidRPr="008350B1">
        <w:rPr>
          <w:rFonts w:ascii="Palatino Linotype" w:hAnsi="Palatino Linotype" w:cs="Times New Roman"/>
          <w:b/>
          <w:sz w:val="24"/>
          <w:szCs w:val="24"/>
        </w:rPr>
        <w:t xml:space="preserve">Regolamento UE </w:t>
      </w:r>
      <w:r w:rsidR="002D00FC">
        <w:rPr>
          <w:rFonts w:ascii="Palatino Linotype" w:hAnsi="Palatino Linotype" w:cs="Times New Roman"/>
          <w:b/>
          <w:sz w:val="24"/>
          <w:szCs w:val="24"/>
        </w:rPr>
        <w:t>n. 679/2016</w:t>
      </w:r>
    </w:p>
    <w:p w14:paraId="7181DE7C" w14:textId="77777777" w:rsidR="0023080C" w:rsidRPr="008350B1" w:rsidRDefault="0023080C" w:rsidP="00B948D3">
      <w:pPr>
        <w:spacing w:line="100" w:lineRule="atLeast"/>
        <w:ind w:left="567" w:right="567"/>
        <w:rPr>
          <w:rFonts w:ascii="Palatino Linotype" w:hAnsi="Palatino Linotype" w:cs="Times New Roman"/>
          <w:sz w:val="24"/>
          <w:szCs w:val="24"/>
        </w:rPr>
      </w:pPr>
    </w:p>
    <w:p w14:paraId="1E412DB1" w14:textId="77777777" w:rsidR="0023080C" w:rsidRPr="008350B1" w:rsidRDefault="0023080C" w:rsidP="008350B1">
      <w:pPr>
        <w:spacing w:line="100" w:lineRule="atLeast"/>
        <w:ind w:left="567" w:right="567"/>
        <w:jc w:val="right"/>
        <w:rPr>
          <w:rFonts w:ascii="Palatino Linotype" w:hAnsi="Palatino Linotype" w:cs="Times New Roman"/>
          <w:i/>
          <w:sz w:val="24"/>
          <w:szCs w:val="24"/>
        </w:rPr>
      </w:pPr>
    </w:p>
    <w:p w14:paraId="45828F7B" w14:textId="77777777" w:rsidR="0023080C" w:rsidRPr="008350B1" w:rsidRDefault="0023080C" w:rsidP="008350B1">
      <w:pPr>
        <w:spacing w:line="100" w:lineRule="atLeast"/>
        <w:ind w:left="567" w:right="567"/>
        <w:jc w:val="right"/>
        <w:rPr>
          <w:rFonts w:ascii="Palatino Linotype" w:hAnsi="Palatino Linotype" w:cs="Times New Roman"/>
          <w:i/>
          <w:sz w:val="24"/>
          <w:szCs w:val="24"/>
        </w:rPr>
      </w:pPr>
    </w:p>
    <w:p w14:paraId="3F51371F" w14:textId="77777777" w:rsidR="00B948D3" w:rsidRDefault="00B948D3" w:rsidP="002D00FC">
      <w:pPr>
        <w:spacing w:line="100" w:lineRule="atLeast"/>
        <w:ind w:left="567" w:right="567"/>
        <w:jc w:val="right"/>
        <w:rPr>
          <w:rFonts w:ascii="Palatino Linotype" w:hAnsi="Palatino Linotype" w:cs="Times New Roman"/>
          <w:i/>
          <w:sz w:val="24"/>
          <w:szCs w:val="24"/>
        </w:rPr>
      </w:pPr>
    </w:p>
    <w:p w14:paraId="683E3752" w14:textId="29BC874A" w:rsidR="00121804" w:rsidRPr="002D00FC" w:rsidRDefault="00E559F3" w:rsidP="002D00FC">
      <w:pPr>
        <w:spacing w:line="100" w:lineRule="atLeast"/>
        <w:ind w:left="567" w:right="567"/>
        <w:jc w:val="right"/>
        <w:rPr>
          <w:rFonts w:ascii="Palatino Linotype" w:hAnsi="Palatino Linotype" w:cs="Times New Roman"/>
          <w:i/>
          <w:sz w:val="24"/>
          <w:szCs w:val="24"/>
        </w:rPr>
      </w:pPr>
      <w:r w:rsidRPr="008350B1">
        <w:rPr>
          <w:rFonts w:ascii="Palatino Linotype" w:hAnsi="Palatino Linotype" w:cs="Times New Roman"/>
          <w:i/>
          <w:sz w:val="24"/>
          <w:szCs w:val="24"/>
        </w:rPr>
        <w:t>p</w:t>
      </w:r>
      <w:r w:rsidR="00E82236" w:rsidRPr="008350B1">
        <w:rPr>
          <w:rFonts w:ascii="Palatino Linotype" w:hAnsi="Palatino Linotype" w:cs="Times New Roman"/>
          <w:i/>
          <w:sz w:val="24"/>
          <w:szCs w:val="24"/>
        </w:rPr>
        <w:t xml:space="preserve">rof. </w:t>
      </w:r>
      <w:r w:rsidR="0023080C" w:rsidRPr="008350B1">
        <w:rPr>
          <w:rFonts w:ascii="Palatino Linotype" w:hAnsi="Palatino Linotype" w:cs="Times New Roman"/>
          <w:i/>
          <w:sz w:val="24"/>
          <w:szCs w:val="24"/>
        </w:rPr>
        <w:t>Daniele Trabucco</w:t>
      </w:r>
    </w:p>
    <w:p w14:paraId="062511CC" w14:textId="77777777" w:rsidR="00B948D3" w:rsidRDefault="00B948D3" w:rsidP="008350B1">
      <w:pPr>
        <w:ind w:left="567" w:right="567"/>
        <w:jc w:val="center"/>
        <w:rPr>
          <w:rFonts w:ascii="Palatino Linotype" w:hAnsi="Palatino Linotype" w:cs="Times New Roman"/>
          <w:b/>
          <w:sz w:val="24"/>
          <w:szCs w:val="24"/>
        </w:rPr>
      </w:pPr>
    </w:p>
    <w:p w14:paraId="487E169C" w14:textId="77777777" w:rsidR="00B948D3" w:rsidRDefault="00B948D3" w:rsidP="008350B1">
      <w:pPr>
        <w:ind w:left="567" w:right="567"/>
        <w:jc w:val="center"/>
        <w:rPr>
          <w:rFonts w:ascii="Palatino Linotype" w:hAnsi="Palatino Linotype" w:cs="Times New Roman"/>
          <w:b/>
          <w:sz w:val="24"/>
          <w:szCs w:val="24"/>
        </w:rPr>
      </w:pPr>
    </w:p>
    <w:p w14:paraId="1B6FF706" w14:textId="77777777" w:rsidR="007C2113" w:rsidRDefault="007C2113" w:rsidP="00447D68">
      <w:pPr>
        <w:ind w:right="567"/>
        <w:rPr>
          <w:rFonts w:ascii="Palatino Linotype" w:hAnsi="Palatino Linotype" w:cs="Times New Roman"/>
          <w:b/>
          <w:sz w:val="24"/>
          <w:szCs w:val="24"/>
        </w:rPr>
      </w:pPr>
    </w:p>
    <w:p w14:paraId="65EC6523" w14:textId="77777777" w:rsidR="00063FCE" w:rsidRDefault="00063FCE" w:rsidP="008350B1">
      <w:pPr>
        <w:ind w:left="567" w:right="567"/>
        <w:jc w:val="center"/>
        <w:rPr>
          <w:rFonts w:ascii="Palatino Linotype" w:hAnsi="Palatino Linotype" w:cs="Times New Roman"/>
          <w:b/>
          <w:sz w:val="24"/>
          <w:szCs w:val="24"/>
        </w:rPr>
      </w:pPr>
    </w:p>
    <w:p w14:paraId="0ACCC31A" w14:textId="77777777" w:rsidR="00063FCE" w:rsidRDefault="00063FCE" w:rsidP="008350B1">
      <w:pPr>
        <w:ind w:left="567" w:right="567"/>
        <w:jc w:val="center"/>
        <w:rPr>
          <w:rFonts w:ascii="Palatino Linotype" w:hAnsi="Palatino Linotype" w:cs="Times New Roman"/>
          <w:b/>
          <w:sz w:val="24"/>
          <w:szCs w:val="24"/>
        </w:rPr>
      </w:pPr>
    </w:p>
    <w:p w14:paraId="0CFBE5F5" w14:textId="77777777" w:rsidR="00063FCE" w:rsidRDefault="00063FCE" w:rsidP="008350B1">
      <w:pPr>
        <w:ind w:left="567" w:right="567"/>
        <w:jc w:val="center"/>
        <w:rPr>
          <w:rFonts w:ascii="Palatino Linotype" w:hAnsi="Palatino Linotype" w:cs="Times New Roman"/>
          <w:b/>
          <w:sz w:val="24"/>
          <w:szCs w:val="24"/>
        </w:rPr>
      </w:pPr>
    </w:p>
    <w:p w14:paraId="58B7778F" w14:textId="77777777" w:rsidR="00063FCE" w:rsidRDefault="00063FCE" w:rsidP="008350B1">
      <w:pPr>
        <w:ind w:left="567" w:right="567"/>
        <w:jc w:val="center"/>
        <w:rPr>
          <w:rFonts w:ascii="Palatino Linotype" w:hAnsi="Palatino Linotype" w:cs="Times New Roman"/>
          <w:b/>
          <w:sz w:val="24"/>
          <w:szCs w:val="24"/>
        </w:rPr>
      </w:pPr>
    </w:p>
    <w:p w14:paraId="7258024F" w14:textId="77777777" w:rsidR="00063FCE" w:rsidRDefault="00063FCE" w:rsidP="008350B1">
      <w:pPr>
        <w:ind w:left="567" w:right="567"/>
        <w:jc w:val="center"/>
        <w:rPr>
          <w:rFonts w:ascii="Palatino Linotype" w:hAnsi="Palatino Linotype" w:cs="Times New Roman"/>
          <w:b/>
          <w:sz w:val="24"/>
          <w:szCs w:val="24"/>
        </w:rPr>
      </w:pPr>
    </w:p>
    <w:p w14:paraId="601150BC" w14:textId="77777777" w:rsidR="00063FCE" w:rsidRDefault="00063FCE" w:rsidP="008350B1">
      <w:pPr>
        <w:ind w:left="567" w:right="567"/>
        <w:jc w:val="center"/>
        <w:rPr>
          <w:rFonts w:ascii="Palatino Linotype" w:hAnsi="Palatino Linotype" w:cs="Times New Roman"/>
          <w:b/>
          <w:sz w:val="24"/>
          <w:szCs w:val="24"/>
        </w:rPr>
      </w:pPr>
    </w:p>
    <w:p w14:paraId="5D7ED8DB" w14:textId="77777777" w:rsidR="00063FCE" w:rsidRDefault="00063FCE" w:rsidP="008350B1">
      <w:pPr>
        <w:ind w:left="567" w:right="567"/>
        <w:jc w:val="center"/>
        <w:rPr>
          <w:rFonts w:ascii="Palatino Linotype" w:hAnsi="Palatino Linotype" w:cs="Times New Roman"/>
          <w:b/>
          <w:sz w:val="24"/>
          <w:szCs w:val="24"/>
        </w:rPr>
      </w:pPr>
    </w:p>
    <w:p w14:paraId="7C915EC5" w14:textId="77777777" w:rsidR="00063FCE" w:rsidRDefault="00063FCE" w:rsidP="008350B1">
      <w:pPr>
        <w:ind w:left="567" w:right="567"/>
        <w:jc w:val="center"/>
        <w:rPr>
          <w:rFonts w:ascii="Palatino Linotype" w:hAnsi="Palatino Linotype" w:cs="Times New Roman"/>
          <w:b/>
          <w:sz w:val="24"/>
          <w:szCs w:val="24"/>
        </w:rPr>
      </w:pPr>
    </w:p>
    <w:p w14:paraId="09F50C90" w14:textId="77777777" w:rsidR="00063FCE" w:rsidRDefault="00063FCE" w:rsidP="008350B1">
      <w:pPr>
        <w:ind w:left="567" w:right="567"/>
        <w:jc w:val="center"/>
        <w:rPr>
          <w:rFonts w:ascii="Palatino Linotype" w:hAnsi="Palatino Linotype" w:cs="Times New Roman"/>
          <w:b/>
          <w:sz w:val="24"/>
          <w:szCs w:val="24"/>
        </w:rPr>
      </w:pPr>
    </w:p>
    <w:p w14:paraId="3A65E555" w14:textId="77777777" w:rsidR="00063FCE" w:rsidRDefault="00063FCE" w:rsidP="008350B1">
      <w:pPr>
        <w:ind w:left="567" w:right="567"/>
        <w:jc w:val="center"/>
        <w:rPr>
          <w:rFonts w:ascii="Palatino Linotype" w:hAnsi="Palatino Linotype" w:cs="Times New Roman"/>
          <w:b/>
          <w:sz w:val="24"/>
          <w:szCs w:val="24"/>
        </w:rPr>
      </w:pPr>
    </w:p>
    <w:p w14:paraId="73B67B6C" w14:textId="18EF964E" w:rsidR="0023080C" w:rsidRPr="008350B1" w:rsidRDefault="0023080C" w:rsidP="008350B1">
      <w:pPr>
        <w:ind w:left="567" w:right="567"/>
        <w:jc w:val="center"/>
        <w:rPr>
          <w:rFonts w:ascii="Palatino Linotype" w:hAnsi="Palatino Linotype" w:cs="Times New Roman"/>
          <w:b/>
          <w:sz w:val="24"/>
          <w:szCs w:val="24"/>
        </w:rPr>
      </w:pPr>
      <w:r w:rsidRPr="008350B1">
        <w:rPr>
          <w:rFonts w:ascii="Palatino Linotype" w:hAnsi="Palatino Linotype" w:cs="Times New Roman"/>
          <w:b/>
          <w:sz w:val="24"/>
          <w:szCs w:val="24"/>
        </w:rPr>
        <w:lastRenderedPageBreak/>
        <w:t xml:space="preserve">DICHIARAZIONE SOSTITUTIVA DI CERTIFICAZIONE </w:t>
      </w:r>
    </w:p>
    <w:p w14:paraId="3AA9E6C1" w14:textId="77777777" w:rsidR="0023080C" w:rsidRPr="008350B1" w:rsidRDefault="0023080C" w:rsidP="008350B1">
      <w:pPr>
        <w:ind w:left="567" w:right="567"/>
        <w:jc w:val="center"/>
        <w:rPr>
          <w:rFonts w:ascii="Palatino Linotype" w:hAnsi="Palatino Linotype" w:cs="Times New Roman"/>
          <w:b/>
          <w:sz w:val="24"/>
          <w:szCs w:val="24"/>
        </w:rPr>
      </w:pPr>
      <w:r w:rsidRPr="008350B1">
        <w:rPr>
          <w:rFonts w:ascii="Palatino Linotype" w:hAnsi="Palatino Linotype" w:cs="Times New Roman"/>
          <w:b/>
          <w:sz w:val="24"/>
          <w:szCs w:val="24"/>
        </w:rPr>
        <w:t>(art. 46 e 47 D.P.R. n. 445/2000)</w:t>
      </w:r>
    </w:p>
    <w:p w14:paraId="23065228" w14:textId="77777777" w:rsidR="0023080C" w:rsidRPr="008350B1" w:rsidRDefault="0023080C" w:rsidP="008350B1">
      <w:pPr>
        <w:ind w:left="567" w:right="567"/>
        <w:rPr>
          <w:rFonts w:ascii="Palatino Linotype" w:hAnsi="Palatino Linotype" w:cs="Times New Roman"/>
          <w:b/>
          <w:sz w:val="24"/>
          <w:szCs w:val="24"/>
        </w:rPr>
      </w:pPr>
    </w:p>
    <w:p w14:paraId="448A8C6B" w14:textId="77777777" w:rsidR="0023080C" w:rsidRPr="008350B1" w:rsidRDefault="0023080C" w:rsidP="008350B1">
      <w:pPr>
        <w:ind w:left="567" w:right="567"/>
        <w:rPr>
          <w:rFonts w:ascii="Palatino Linotype" w:hAnsi="Palatino Linotype" w:cs="Times New Roman"/>
          <w:sz w:val="24"/>
          <w:szCs w:val="24"/>
        </w:rPr>
      </w:pPr>
      <w:r w:rsidRPr="008350B1">
        <w:rPr>
          <w:rFonts w:ascii="Palatino Linotype" w:hAnsi="Palatino Linotype" w:cs="Times New Roman"/>
          <w:sz w:val="24"/>
          <w:szCs w:val="24"/>
        </w:rPr>
        <w:t xml:space="preserve">Il sottoscritto Daniele </w:t>
      </w:r>
      <w:r w:rsidR="007D770B" w:rsidRPr="008350B1">
        <w:rPr>
          <w:rFonts w:ascii="Palatino Linotype" w:hAnsi="Palatino Linotype" w:cs="Times New Roman"/>
          <w:sz w:val="24"/>
          <w:szCs w:val="24"/>
        </w:rPr>
        <w:t>Trabucco consapevole</w:t>
      </w:r>
      <w:r w:rsidRPr="008350B1">
        <w:rPr>
          <w:rFonts w:ascii="Palatino Linotype" w:hAnsi="Palatino Linotype" w:cs="Times New Roman"/>
          <w:sz w:val="24"/>
          <w:szCs w:val="24"/>
        </w:rPr>
        <w:t xml:space="preserve"> che le dichiarazioni false comportano l’applicazione delle sanzioni penali, previste dall’art. 76 del D.P.R. n. 445/2000, dichiara che le informazioni riportate nel presente </w:t>
      </w:r>
      <w:r w:rsidRPr="008350B1">
        <w:rPr>
          <w:rFonts w:ascii="Palatino Linotype" w:hAnsi="Palatino Linotype" w:cs="Times New Roman"/>
          <w:i/>
          <w:sz w:val="24"/>
          <w:szCs w:val="24"/>
        </w:rPr>
        <w:t>curriculum vitae et studiorum</w:t>
      </w:r>
      <w:r w:rsidRPr="008350B1">
        <w:rPr>
          <w:rFonts w:ascii="Palatino Linotype" w:hAnsi="Palatino Linotype" w:cs="Times New Roman"/>
          <w:sz w:val="24"/>
          <w:szCs w:val="24"/>
        </w:rPr>
        <w:t xml:space="preserve"> corrispondono a verità. </w:t>
      </w:r>
    </w:p>
    <w:p w14:paraId="1239AE14" w14:textId="77777777" w:rsidR="0023080C" w:rsidRPr="008350B1" w:rsidRDefault="0023080C" w:rsidP="008350B1">
      <w:pPr>
        <w:ind w:left="567" w:right="567"/>
        <w:jc w:val="center"/>
        <w:rPr>
          <w:rFonts w:ascii="Palatino Linotype" w:hAnsi="Palatino Linotype" w:cs="Times New Roman"/>
          <w:sz w:val="24"/>
          <w:szCs w:val="24"/>
        </w:rPr>
      </w:pPr>
    </w:p>
    <w:p w14:paraId="49D7FA80" w14:textId="77777777" w:rsidR="0023080C" w:rsidRPr="008350B1" w:rsidRDefault="0023080C" w:rsidP="008350B1">
      <w:pPr>
        <w:spacing w:line="100" w:lineRule="atLeast"/>
        <w:ind w:left="567" w:right="567"/>
        <w:jc w:val="center"/>
        <w:rPr>
          <w:rFonts w:ascii="Palatino Linotype" w:hAnsi="Palatino Linotype" w:cs="Times New Roman"/>
          <w:sz w:val="24"/>
          <w:szCs w:val="24"/>
        </w:rPr>
      </w:pPr>
    </w:p>
    <w:p w14:paraId="7DB1D40B" w14:textId="77777777" w:rsidR="0023080C" w:rsidRPr="008350B1" w:rsidRDefault="0023080C" w:rsidP="008350B1">
      <w:pPr>
        <w:ind w:left="567" w:right="567"/>
        <w:rPr>
          <w:rFonts w:ascii="Palatino Linotype" w:hAnsi="Palatino Linotype" w:cs="Times New Roman"/>
          <w:sz w:val="24"/>
          <w:szCs w:val="24"/>
        </w:rPr>
      </w:pPr>
    </w:p>
    <w:bookmarkEnd w:id="0"/>
    <w:p w14:paraId="2A209824" w14:textId="77777777" w:rsidR="00FA510E" w:rsidRPr="008350B1" w:rsidRDefault="00FA510E" w:rsidP="008350B1">
      <w:pPr>
        <w:ind w:left="567" w:right="567"/>
        <w:rPr>
          <w:rFonts w:ascii="Palatino Linotype" w:hAnsi="Palatino Linotype"/>
          <w:sz w:val="24"/>
          <w:szCs w:val="24"/>
        </w:rPr>
      </w:pPr>
    </w:p>
    <w:sectPr w:rsidR="00FA510E" w:rsidRPr="008350B1">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50">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bullet"/>
      <w:lvlText w:val=""/>
      <w:lvlJc w:val="left"/>
      <w:pPr>
        <w:tabs>
          <w:tab w:val="num" w:pos="927"/>
        </w:tabs>
        <w:ind w:left="927" w:hanging="360"/>
      </w:pPr>
      <w:rPr>
        <w:rFonts w:ascii="Symbol" w:hAnsi="Symbol"/>
        <w:color w:val="00000A"/>
      </w:rPr>
    </w:lvl>
    <w:lvl w:ilvl="1">
      <w:start w:val="1"/>
      <w:numFmt w:val="bullet"/>
      <w:lvlText w:val="o"/>
      <w:lvlJc w:val="left"/>
      <w:pPr>
        <w:tabs>
          <w:tab w:val="num" w:pos="1647"/>
        </w:tabs>
        <w:ind w:left="1647" w:hanging="360"/>
      </w:pPr>
      <w:rPr>
        <w:rFonts w:ascii="Courier New" w:hAnsi="Courier New" w:cs="Courier New"/>
      </w:rPr>
    </w:lvl>
    <w:lvl w:ilvl="2">
      <w:start w:val="1"/>
      <w:numFmt w:val="bullet"/>
      <w:lvlText w:val=""/>
      <w:lvlJc w:val="left"/>
      <w:pPr>
        <w:tabs>
          <w:tab w:val="num" w:pos="2367"/>
        </w:tabs>
        <w:ind w:left="2367" w:hanging="360"/>
      </w:pPr>
      <w:rPr>
        <w:rFonts w:ascii="Wingdings" w:hAnsi="Wingdings"/>
      </w:rPr>
    </w:lvl>
    <w:lvl w:ilvl="3">
      <w:start w:val="1"/>
      <w:numFmt w:val="bullet"/>
      <w:lvlText w:val=""/>
      <w:lvlJc w:val="left"/>
      <w:pPr>
        <w:tabs>
          <w:tab w:val="num" w:pos="3087"/>
        </w:tabs>
        <w:ind w:left="3087" w:hanging="360"/>
      </w:pPr>
      <w:rPr>
        <w:rFonts w:ascii="Symbol" w:hAnsi="Symbol"/>
      </w:rPr>
    </w:lvl>
    <w:lvl w:ilvl="4">
      <w:start w:val="1"/>
      <w:numFmt w:val="bullet"/>
      <w:lvlText w:val="o"/>
      <w:lvlJc w:val="left"/>
      <w:pPr>
        <w:tabs>
          <w:tab w:val="num" w:pos="3807"/>
        </w:tabs>
        <w:ind w:left="3807" w:hanging="360"/>
      </w:pPr>
      <w:rPr>
        <w:rFonts w:ascii="Courier New" w:hAnsi="Courier New" w:cs="Courier New"/>
      </w:rPr>
    </w:lvl>
    <w:lvl w:ilvl="5">
      <w:start w:val="1"/>
      <w:numFmt w:val="bullet"/>
      <w:lvlText w:val=""/>
      <w:lvlJc w:val="left"/>
      <w:pPr>
        <w:tabs>
          <w:tab w:val="num" w:pos="4527"/>
        </w:tabs>
        <w:ind w:left="4527" w:hanging="360"/>
      </w:pPr>
      <w:rPr>
        <w:rFonts w:ascii="Wingdings" w:hAnsi="Wingdings"/>
      </w:rPr>
    </w:lvl>
    <w:lvl w:ilvl="6">
      <w:start w:val="1"/>
      <w:numFmt w:val="bullet"/>
      <w:lvlText w:val=""/>
      <w:lvlJc w:val="left"/>
      <w:pPr>
        <w:tabs>
          <w:tab w:val="num" w:pos="5247"/>
        </w:tabs>
        <w:ind w:left="5247" w:hanging="360"/>
      </w:pPr>
      <w:rPr>
        <w:rFonts w:ascii="Symbol" w:hAnsi="Symbol"/>
      </w:rPr>
    </w:lvl>
    <w:lvl w:ilvl="7">
      <w:start w:val="1"/>
      <w:numFmt w:val="bullet"/>
      <w:lvlText w:val="o"/>
      <w:lvlJc w:val="left"/>
      <w:pPr>
        <w:tabs>
          <w:tab w:val="num" w:pos="5967"/>
        </w:tabs>
        <w:ind w:left="5967" w:hanging="360"/>
      </w:pPr>
      <w:rPr>
        <w:rFonts w:ascii="Courier New" w:hAnsi="Courier New" w:cs="Courier New"/>
      </w:rPr>
    </w:lvl>
    <w:lvl w:ilvl="8">
      <w:start w:val="1"/>
      <w:numFmt w:val="bullet"/>
      <w:lvlText w:val=""/>
      <w:lvlJc w:val="left"/>
      <w:pPr>
        <w:tabs>
          <w:tab w:val="num" w:pos="6687"/>
        </w:tabs>
        <w:ind w:left="6687" w:hanging="360"/>
      </w:pPr>
      <w:rPr>
        <w:rFonts w:ascii="Wingdings" w:hAnsi="Wingdings"/>
      </w:rPr>
    </w:lvl>
  </w:abstractNum>
  <w:abstractNum w:abstractNumId="1" w15:restartNumberingAfterBreak="0">
    <w:nsid w:val="1C9E1F88"/>
    <w:multiLevelType w:val="hybridMultilevel"/>
    <w:tmpl w:val="DADCBD8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22EF6778"/>
    <w:multiLevelType w:val="hybridMultilevel"/>
    <w:tmpl w:val="E6388FA8"/>
    <w:lvl w:ilvl="0" w:tplc="AE86EA48">
      <w:start w:val="1"/>
      <w:numFmt w:val="bullet"/>
      <w:lvlText w:val=""/>
      <w:lvlJc w:val="left"/>
      <w:pPr>
        <w:ind w:left="644"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675E72"/>
    <w:multiLevelType w:val="hybridMultilevel"/>
    <w:tmpl w:val="E67EF4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6A2EC9"/>
    <w:multiLevelType w:val="hybridMultilevel"/>
    <w:tmpl w:val="087E07A6"/>
    <w:lvl w:ilvl="0" w:tplc="FF502614">
      <w:start w:val="1"/>
      <w:numFmt w:val="bullet"/>
      <w:lvlText w:val=""/>
      <w:lvlJc w:val="left"/>
      <w:pPr>
        <w:ind w:left="765" w:hanging="360"/>
      </w:pPr>
      <w:rPr>
        <w:rFonts w:ascii="Symbol" w:hAnsi="Symbol" w:hint="default"/>
        <w:color w:val="auto"/>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 w15:restartNumberingAfterBreak="0">
    <w:nsid w:val="549F12A4"/>
    <w:multiLevelType w:val="hybridMultilevel"/>
    <w:tmpl w:val="C9CE6178"/>
    <w:lvl w:ilvl="0" w:tplc="B08C975A">
      <w:start w:val="1"/>
      <w:numFmt w:val="bullet"/>
      <w:lvlText w:val=""/>
      <w:lvlJc w:val="left"/>
      <w:pPr>
        <w:ind w:left="644" w:hanging="360"/>
      </w:pPr>
      <w:rPr>
        <w:rFonts w:ascii="Symbol" w:hAnsi="Symbol" w:hint="default"/>
        <w:color w:val="auto"/>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575E6D62"/>
    <w:multiLevelType w:val="hybridMultilevel"/>
    <w:tmpl w:val="2B28232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6D3A2A7F"/>
    <w:multiLevelType w:val="hybridMultilevel"/>
    <w:tmpl w:val="DD046BA4"/>
    <w:lvl w:ilvl="0" w:tplc="C11CC4D0">
      <w:start w:val="1"/>
      <w:numFmt w:val="bullet"/>
      <w:lvlText w:val=""/>
      <w:lvlJc w:val="left"/>
      <w:pPr>
        <w:ind w:left="502" w:hanging="360"/>
      </w:pPr>
      <w:rPr>
        <w:rFonts w:ascii="Symbol" w:hAnsi="Symbol" w:hint="default"/>
        <w:color w:val="auto"/>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8" w15:restartNumberingAfterBreak="0">
    <w:nsid w:val="6EEF0FEF"/>
    <w:multiLevelType w:val="hybridMultilevel"/>
    <w:tmpl w:val="452643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5FC0B1A"/>
    <w:multiLevelType w:val="hybridMultilevel"/>
    <w:tmpl w:val="FAF2C8B0"/>
    <w:lvl w:ilvl="0" w:tplc="A3B4A16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1050578">
    <w:abstractNumId w:val="0"/>
  </w:num>
  <w:num w:numId="2" w16cid:durableId="233054434">
    <w:abstractNumId w:val="4"/>
  </w:num>
  <w:num w:numId="3" w16cid:durableId="977876389">
    <w:abstractNumId w:val="1"/>
  </w:num>
  <w:num w:numId="4" w16cid:durableId="870150659">
    <w:abstractNumId w:val="8"/>
  </w:num>
  <w:num w:numId="5" w16cid:durableId="471754579">
    <w:abstractNumId w:val="9"/>
  </w:num>
  <w:num w:numId="6" w16cid:durableId="1687825086">
    <w:abstractNumId w:val="7"/>
  </w:num>
  <w:num w:numId="7" w16cid:durableId="272441939">
    <w:abstractNumId w:val="3"/>
  </w:num>
  <w:num w:numId="8" w16cid:durableId="1998805159">
    <w:abstractNumId w:val="5"/>
  </w:num>
  <w:num w:numId="9" w16cid:durableId="1467120607">
    <w:abstractNumId w:val="6"/>
  </w:num>
  <w:num w:numId="10" w16cid:durableId="1000498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0C"/>
    <w:rsid w:val="0000321D"/>
    <w:rsid w:val="000043B7"/>
    <w:rsid w:val="00050065"/>
    <w:rsid w:val="00063FCE"/>
    <w:rsid w:val="00067A59"/>
    <w:rsid w:val="0007074D"/>
    <w:rsid w:val="000A3AFE"/>
    <w:rsid w:val="000B0827"/>
    <w:rsid w:val="000B4057"/>
    <w:rsid w:val="00121804"/>
    <w:rsid w:val="00151887"/>
    <w:rsid w:val="0015349F"/>
    <w:rsid w:val="00155362"/>
    <w:rsid w:val="001C5B6B"/>
    <w:rsid w:val="001D5BF2"/>
    <w:rsid w:val="001F518B"/>
    <w:rsid w:val="001F746A"/>
    <w:rsid w:val="002034F1"/>
    <w:rsid w:val="0023080C"/>
    <w:rsid w:val="0024273F"/>
    <w:rsid w:val="002710BF"/>
    <w:rsid w:val="00273D10"/>
    <w:rsid w:val="00281020"/>
    <w:rsid w:val="00281DC5"/>
    <w:rsid w:val="002874CD"/>
    <w:rsid w:val="002B3EBC"/>
    <w:rsid w:val="002D00FC"/>
    <w:rsid w:val="002E1705"/>
    <w:rsid w:val="002F3F96"/>
    <w:rsid w:val="002F7268"/>
    <w:rsid w:val="00321C22"/>
    <w:rsid w:val="00331B81"/>
    <w:rsid w:val="003D41F5"/>
    <w:rsid w:val="00421FA1"/>
    <w:rsid w:val="00425F16"/>
    <w:rsid w:val="00443301"/>
    <w:rsid w:val="00447D68"/>
    <w:rsid w:val="004746E3"/>
    <w:rsid w:val="00494152"/>
    <w:rsid w:val="00496262"/>
    <w:rsid w:val="004A0A3B"/>
    <w:rsid w:val="004B2033"/>
    <w:rsid w:val="004C23A6"/>
    <w:rsid w:val="004C7102"/>
    <w:rsid w:val="004C7438"/>
    <w:rsid w:val="004D05DD"/>
    <w:rsid w:val="00500A35"/>
    <w:rsid w:val="005021A6"/>
    <w:rsid w:val="00512583"/>
    <w:rsid w:val="005624B5"/>
    <w:rsid w:val="00586B57"/>
    <w:rsid w:val="005901E1"/>
    <w:rsid w:val="005948B1"/>
    <w:rsid w:val="00606EBD"/>
    <w:rsid w:val="0063109A"/>
    <w:rsid w:val="00632C81"/>
    <w:rsid w:val="006475FD"/>
    <w:rsid w:val="00650459"/>
    <w:rsid w:val="007218EA"/>
    <w:rsid w:val="00765B82"/>
    <w:rsid w:val="007C2113"/>
    <w:rsid w:val="007D770B"/>
    <w:rsid w:val="00800206"/>
    <w:rsid w:val="008350B1"/>
    <w:rsid w:val="0084272B"/>
    <w:rsid w:val="008611F4"/>
    <w:rsid w:val="00863295"/>
    <w:rsid w:val="008663CD"/>
    <w:rsid w:val="00887BEA"/>
    <w:rsid w:val="00890C8A"/>
    <w:rsid w:val="00895BA0"/>
    <w:rsid w:val="008E2176"/>
    <w:rsid w:val="008E78CE"/>
    <w:rsid w:val="00913CBA"/>
    <w:rsid w:val="00932F9F"/>
    <w:rsid w:val="009A10BB"/>
    <w:rsid w:val="00A629B0"/>
    <w:rsid w:val="00A8156F"/>
    <w:rsid w:val="00A979D7"/>
    <w:rsid w:val="00AA054E"/>
    <w:rsid w:val="00AA0617"/>
    <w:rsid w:val="00AB311E"/>
    <w:rsid w:val="00AD6397"/>
    <w:rsid w:val="00AF0C6B"/>
    <w:rsid w:val="00AF785A"/>
    <w:rsid w:val="00B04875"/>
    <w:rsid w:val="00B05B92"/>
    <w:rsid w:val="00B43E4F"/>
    <w:rsid w:val="00B82374"/>
    <w:rsid w:val="00B948D3"/>
    <w:rsid w:val="00BC4157"/>
    <w:rsid w:val="00BC75DD"/>
    <w:rsid w:val="00C030CB"/>
    <w:rsid w:val="00C4606E"/>
    <w:rsid w:val="00C72804"/>
    <w:rsid w:val="00C820AE"/>
    <w:rsid w:val="00C939B8"/>
    <w:rsid w:val="00CB58A6"/>
    <w:rsid w:val="00CE348C"/>
    <w:rsid w:val="00D458D6"/>
    <w:rsid w:val="00D652A3"/>
    <w:rsid w:val="00D83F65"/>
    <w:rsid w:val="00D90C42"/>
    <w:rsid w:val="00DA2D9A"/>
    <w:rsid w:val="00E167E7"/>
    <w:rsid w:val="00E241B9"/>
    <w:rsid w:val="00E311AF"/>
    <w:rsid w:val="00E454CC"/>
    <w:rsid w:val="00E4758B"/>
    <w:rsid w:val="00E505B5"/>
    <w:rsid w:val="00E5085F"/>
    <w:rsid w:val="00E559F3"/>
    <w:rsid w:val="00E754CB"/>
    <w:rsid w:val="00E76A5C"/>
    <w:rsid w:val="00E82236"/>
    <w:rsid w:val="00F8675E"/>
    <w:rsid w:val="00FA510E"/>
    <w:rsid w:val="00FE69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E602"/>
  <w15:chartTrackingRefBased/>
  <w15:docId w15:val="{C827C59B-FFA3-4BE3-805E-ACDBC910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080C"/>
    <w:pPr>
      <w:suppressAutoHyphens/>
      <w:spacing w:after="0" w:line="360" w:lineRule="auto"/>
      <w:jc w:val="both"/>
    </w:pPr>
    <w:rPr>
      <w:rFonts w:ascii="Calibri" w:eastAsia="SimSun" w:hAnsi="Calibri" w:cs="font45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3080C"/>
    <w:rPr>
      <w:color w:val="0000FF"/>
      <w:u w:val="single"/>
    </w:rPr>
  </w:style>
  <w:style w:type="paragraph" w:customStyle="1" w:styleId="Paragrafoelenco1">
    <w:name w:val="Paragrafo elenco1"/>
    <w:basedOn w:val="Normale"/>
    <w:rsid w:val="0023080C"/>
    <w:pPr>
      <w:spacing w:line="100" w:lineRule="atLeast"/>
      <w:ind w:left="708"/>
      <w:jc w:val="left"/>
    </w:pPr>
    <w:rPr>
      <w:rFonts w:ascii="Times New Roman" w:eastAsia="Times New Roman" w:hAnsi="Times New Roman" w:cs="Times New Roman"/>
      <w:sz w:val="24"/>
      <w:szCs w:val="24"/>
    </w:rPr>
  </w:style>
  <w:style w:type="paragraph" w:styleId="Paragrafoelenco">
    <w:name w:val="List Paragraph"/>
    <w:basedOn w:val="Normale"/>
    <w:uiPriority w:val="34"/>
    <w:qFormat/>
    <w:rsid w:val="0023080C"/>
    <w:pPr>
      <w:ind w:left="708"/>
    </w:pPr>
  </w:style>
  <w:style w:type="character" w:styleId="Menzionenonrisolta">
    <w:name w:val="Unresolved Mention"/>
    <w:basedOn w:val="Carpredefinitoparagrafo"/>
    <w:uiPriority w:val="99"/>
    <w:semiHidden/>
    <w:unhideWhenUsed/>
    <w:rsid w:val="004C23A6"/>
    <w:rPr>
      <w:color w:val="605E5C"/>
      <w:shd w:val="clear" w:color="auto" w:fill="E1DFDD"/>
    </w:rPr>
  </w:style>
  <w:style w:type="paragraph" w:styleId="Corpodeltesto2">
    <w:name w:val="Body Text 2"/>
    <w:basedOn w:val="Normale"/>
    <w:link w:val="Corpodeltesto2Carattere"/>
    <w:semiHidden/>
    <w:unhideWhenUsed/>
    <w:rsid w:val="00E505B5"/>
    <w:pPr>
      <w:widowControl w:val="0"/>
      <w:pBdr>
        <w:top w:val="single" w:sz="4" w:space="8" w:color="000000"/>
        <w:left w:val="single" w:sz="4" w:space="4" w:color="000000"/>
        <w:bottom w:val="single" w:sz="4" w:space="8" w:color="000000"/>
        <w:right w:val="single" w:sz="4" w:space="4" w:color="000000"/>
      </w:pBdr>
      <w:autoSpaceDE w:val="0"/>
      <w:autoSpaceDN w:val="0"/>
      <w:spacing w:line="240" w:lineRule="auto"/>
      <w:ind w:left="1587" w:hanging="1587"/>
    </w:pPr>
    <w:rPr>
      <w:rFonts w:ascii="Times New Roman" w:eastAsia="Times New Roman" w:hAnsi="Times New Roman" w:cs="Times New Roman"/>
      <w:b/>
      <w:bCs/>
      <w:kern w:val="3"/>
      <w:sz w:val="24"/>
      <w:szCs w:val="24"/>
      <w:lang w:eastAsia="zh-CN"/>
    </w:rPr>
  </w:style>
  <w:style w:type="character" w:customStyle="1" w:styleId="Corpodeltesto2Carattere">
    <w:name w:val="Corpo del testo 2 Carattere"/>
    <w:basedOn w:val="Carpredefinitoparagrafo"/>
    <w:link w:val="Corpodeltesto2"/>
    <w:semiHidden/>
    <w:rsid w:val="00E505B5"/>
    <w:rPr>
      <w:rFonts w:ascii="Times New Roman" w:eastAsia="Times New Roman" w:hAnsi="Times New Roman" w:cs="Times New Roman"/>
      <w:b/>
      <w:bCs/>
      <w:kern w:val="3"/>
      <w:sz w:val="24"/>
      <w:szCs w:val="24"/>
      <w:lang w:eastAsia="zh-CN"/>
    </w:rPr>
  </w:style>
  <w:style w:type="paragraph" w:styleId="Testofumetto">
    <w:name w:val="Balloon Text"/>
    <w:basedOn w:val="Normale"/>
    <w:link w:val="TestofumettoCarattere"/>
    <w:uiPriority w:val="99"/>
    <w:semiHidden/>
    <w:unhideWhenUsed/>
    <w:rsid w:val="0012180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21804"/>
    <w:rPr>
      <w:rFonts w:ascii="Segoe UI" w:eastAsia="SimSu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e.trabucco@alice.it" TargetMode="External"/><Relationship Id="rId13" Type="http://schemas.openxmlformats.org/officeDocument/2006/relationships/hyperlink" Target="http://www.dirittifondamentali.it" TargetMode="External"/><Relationship Id="rId3" Type="http://schemas.openxmlformats.org/officeDocument/2006/relationships/styles" Target="styles.xml"/><Relationship Id="rId7" Type="http://schemas.openxmlformats.org/officeDocument/2006/relationships/hyperlink" Target="mailto:daniele.trabucco@unidolomiti.it" TargetMode="External"/><Relationship Id="rId12" Type="http://schemas.openxmlformats.org/officeDocument/2006/relationships/hyperlink" Target="http://www.dirittifondamental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niele.trabucco@ssmlsandomenico.it" TargetMode="External"/><Relationship Id="rId11" Type="http://schemas.openxmlformats.org/officeDocument/2006/relationships/hyperlink" Target="http://www.dirittifondamentali.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ederalismi.it" TargetMode="External"/><Relationship Id="rId4" Type="http://schemas.openxmlformats.org/officeDocument/2006/relationships/settings" Target="settings.xml"/><Relationship Id="rId9" Type="http://schemas.openxmlformats.org/officeDocument/2006/relationships/hyperlink" Target="http://www.federalism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5CF24-1307-4ACE-AEF0-3C03F05E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Pages>
  <Words>6272</Words>
  <Characters>35754</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Trabucco</dc:creator>
  <cp:keywords/>
  <dc:description/>
  <cp:lastModifiedBy>Daniele Trabucco</cp:lastModifiedBy>
  <cp:revision>102</cp:revision>
  <cp:lastPrinted>2019-06-27T16:00:00Z</cp:lastPrinted>
  <dcterms:created xsi:type="dcterms:W3CDTF">2018-10-05T11:59:00Z</dcterms:created>
  <dcterms:modified xsi:type="dcterms:W3CDTF">2026-05-11T17:15:00Z</dcterms:modified>
</cp:coreProperties>
</file>